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42" w:rsidRPr="001F6544" w:rsidRDefault="00965242" w:rsidP="009652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00"/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D33D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</w:t>
      </w:r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 1</w:t>
      </w:r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0" w:history="1">
        <w:r w:rsidRPr="001F65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муниципального образования</w:t>
      </w:r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город Краснодар</w:t>
      </w:r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bookmarkStart w:id="1" w:name="_GoBack"/>
      <w:r w:rsidR="00D33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030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10.08.2018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0302F9">
        <w:rPr>
          <w:rFonts w:ascii="Times New Roman" w:eastAsiaTheme="minorEastAsia" w:hAnsi="Times New Roman" w:cs="Times New Roman"/>
          <w:sz w:val="28"/>
          <w:szCs w:val="28"/>
          <w:lang w:eastAsia="ru-RU"/>
        </w:rPr>
        <w:t>3380</w:t>
      </w:r>
      <w:bookmarkEnd w:id="1"/>
    </w:p>
    <w:bookmarkEnd w:id="0"/>
    <w:p w:rsidR="00965242" w:rsidRPr="001F6544" w:rsidRDefault="00965242" w:rsidP="0033559B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082F" w:rsidRPr="001F6544" w:rsidRDefault="00D33D29" w:rsidP="0033559B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«ПРИЛОЖЕНИЕ</w:t>
      </w:r>
      <w:r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3559B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BB082F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="00A55480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BB082F"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BB082F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r w:rsidR="0033559B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программе </w:t>
      </w:r>
      <w:r w:rsidR="00BB082F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</w:t>
      </w:r>
      <w:r w:rsidR="0033559B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B082F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образования город Краснодар «Комплексное</w:t>
      </w:r>
      <w:r w:rsidR="0033559B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B082F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развитие муниципального образования</w:t>
      </w:r>
      <w:r w:rsidR="0033559B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B082F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сфере жилищно-коммунального хозяйства,</w:t>
      </w:r>
      <w:r w:rsidR="0033559B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B082F" w:rsidRPr="001F65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благоустройства и озеленения»</w:t>
      </w:r>
    </w:p>
    <w:p w:rsidR="00BB082F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29" w:rsidRDefault="00D33D29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29" w:rsidRPr="001F6544" w:rsidRDefault="00D33D29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29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" w:name="sub_2001"/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="00D33D2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ОДПРОГРАММА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«Охрана окружающей среды, формирование экологической культуры населения в муниципальном образовании город Краснодар»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</w:r>
    </w:p>
    <w:p w:rsidR="00BB082F" w:rsidRDefault="00BB082F" w:rsidP="00D33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33D29" w:rsidRDefault="00D33D29" w:rsidP="00D33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33D29" w:rsidRDefault="00D33D29" w:rsidP="00D33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33D29" w:rsidRPr="001F6544" w:rsidRDefault="00D33D29" w:rsidP="00D33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ПАСПОРТ</w:t>
      </w:r>
    </w:p>
    <w:bookmarkEnd w:id="2"/>
    <w:p w:rsidR="00BB082F" w:rsidRPr="001F6544" w:rsidRDefault="00BB082F" w:rsidP="00D33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подпрограммы «Охрана окружающей среды, формирование экологической культуры населения в муниципальном образовании город Краснодар»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</w:r>
    </w:p>
    <w:p w:rsidR="00BB082F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3D29" w:rsidRPr="001F6544" w:rsidRDefault="00D33D29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5180"/>
      </w:tblGrid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20011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  <w:bookmarkEnd w:id="3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D3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Департамент городского хозяйства и топливно-энергетического комплекса </w:t>
            </w:r>
            <w:proofErr w:type="gramStart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</w:t>
            </w:r>
            <w:r w:rsidR="00D33D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министрации</w:t>
            </w:r>
            <w:proofErr w:type="spellEnd"/>
            <w:proofErr w:type="gramEnd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</w:t>
            </w:r>
            <w:r w:rsidR="00D33D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город Краснодар</w:t>
            </w: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D3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20012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Исполнители мероприятий подпрограммы</w:t>
            </w:r>
            <w:bookmarkEnd w:id="4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D3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сельского хозяйства адми</w:t>
            </w:r>
            <w:r w:rsidR="00D33D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нистрации муниципального образования город Краснодар</w:t>
            </w:r>
          </w:p>
          <w:p w:rsidR="00BB082F" w:rsidRPr="001F6544" w:rsidRDefault="005B326C" w:rsidP="00D33D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082F" w:rsidRPr="001F6544">
              <w:rPr>
                <w:rFonts w:ascii="Times New Roman" w:hAnsi="Times New Roman" w:cs="Times New Roman"/>
                <w:sz w:val="28"/>
                <w:szCs w:val="28"/>
              </w:rPr>
              <w:t>униципальное казённое учреждение муниципального образования город Краснодар «Центр озеленения и эколо</w:t>
            </w:r>
            <w:r w:rsidR="00D33D2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B082F" w:rsidRPr="001F6544">
              <w:rPr>
                <w:rFonts w:ascii="Times New Roman" w:hAnsi="Times New Roman" w:cs="Times New Roman"/>
                <w:sz w:val="28"/>
                <w:szCs w:val="28"/>
              </w:rPr>
              <w:t>гии»</w:t>
            </w: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20013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Цели подпрограммы</w:t>
            </w:r>
            <w:bookmarkEnd w:id="5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экологическ</w:t>
            </w:r>
            <w:r w:rsidR="00717792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безопасности и создание благоприятной среды для проживания в муниципальном образова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нии город Краснодар</w:t>
            </w: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6" w:name="sub_20014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bookmarkEnd w:id="6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Получение информации о состоянии окружающей среды на территории му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ниципального образования город Крас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нодар, формирование экологической культуры и информированности населе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муниципального образования город Краснодар</w:t>
            </w: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7" w:name="sub_20015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  <w:bookmarkEnd w:id="7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постов контроля загрязнения атмосферного воздуха и передвижной экологической лаборатории</w:t>
            </w:r>
          </w:p>
          <w:p w:rsidR="002778DC" w:rsidRPr="001F6544" w:rsidRDefault="002778DC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78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измерения уровня загрязнения водных объектов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обособленных водных объек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тов, на которых обработаны места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лода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кровососущих насекомых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эколого-просветительских мероприятий, проводимых среди уча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щихся дошкольных и общеобра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зовательных организаций муниципаль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образования город Краснодар, сту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дентов средних и высших профессио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нальных учебных заведений, располо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женных на территории муниципальн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 образования город Краснодар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экологических мероприятий среди населения муниципального обра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зования город Краснодар, включающих организацию акций, конкурсов, выста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вок, спортивно-игровых программ, эко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логических праздников, а также меро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приятий в рамках Всероссийского эколо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гического детского фестиваля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изданий ежегодного сбор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ника «Состояние и охрана окружающей среды на территории муниципального образования город Краснодар»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изготовленных видеороли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 экологического характера для про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ката в средствах массовой информации 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(муниципальные телеканалы)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проведения ручных прополок злостных растений с последующей ути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лизацией растительных остатков на тер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ритории муниципальн</w:t>
            </w:r>
            <w:r w:rsidR="002127B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 образования город Краснодар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Объём проведённой откачки дренажных вод, поступающих из скважин закрытого дренажа сельскохозяйственных земель в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Карасунском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внутригородском округе города Краснодара, Пашковском сель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ском округе муниципального образова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 город Краснодар, с земель сельско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хозяйственного назначения и сброса воды в систему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Карасунских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озёр и во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доёма </w:t>
            </w:r>
            <w:r w:rsidR="002778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Лотосы</w:t>
            </w:r>
            <w:r w:rsidR="002778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для их подпитки</w:t>
            </w: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8" w:name="sub_20016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  <w:bookmarkEnd w:id="8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 2018 - 2020 годы. Этапы не предусмотрены</w:t>
            </w: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544" w:rsidRPr="001F6544" w:rsidTr="00BB082F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9" w:name="sub_20017"/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Объёмы и источники финансирования подпрограммы</w:t>
            </w:r>
            <w:bookmarkEnd w:id="9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5354C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Общий объём финансирования местного бюджета (бюджета муниципального об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разования город Краснодар), необходи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мый для реализации мероприятий под</w:t>
            </w:r>
            <w:r w:rsidR="00D5354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5B32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составляет</w:t>
            </w:r>
          </w:p>
          <w:p w:rsidR="00BB082F" w:rsidRPr="001F6544" w:rsidRDefault="00BB082F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19</w:t>
            </w:r>
            <w:r w:rsidR="00A004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A004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числе:</w:t>
            </w:r>
          </w:p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2018</w:t>
            </w:r>
            <w:r w:rsidR="005B32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11 043,</w:t>
            </w:r>
            <w:r w:rsidR="00A004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5 570,7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</w:t>
            </w:r>
            <w:r w:rsidR="005B32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7796" w:rsidRPr="001F6544" w:rsidRDefault="00BB082F" w:rsidP="008B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</w:t>
            </w:r>
            <w:r w:rsidR="008B7796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06D1"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5 582,9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</w:t>
            </w:r>
            <w:r w:rsidR="005B32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1F65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082F" w:rsidRPr="001F6544" w:rsidRDefault="00BB082F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0" w:name="sub_20002"/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I</w:t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Цели, задачи и целевые показатели достижения целей и решения задач, сроки и этапы реализации </w:t>
      </w:r>
      <w:r w:rsidR="005B32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одпрограммы</w:t>
      </w:r>
    </w:p>
    <w:bookmarkEnd w:id="10"/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082F" w:rsidRPr="002127BE" w:rsidRDefault="00BB082F" w:rsidP="005B326C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Целями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являются:</w:t>
      </w:r>
    </w:p>
    <w:p w:rsidR="00BB082F" w:rsidRPr="001F6544" w:rsidRDefault="00BB082F" w:rsidP="005B32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экологический безопасности и создание благоприятной среды для проживания в муниципальном образовании город Краснодар.</w:t>
      </w:r>
    </w:p>
    <w:p w:rsidR="00BB082F" w:rsidRPr="002127BE" w:rsidRDefault="00BB082F" w:rsidP="005B326C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Достижение целей </w:t>
      </w:r>
      <w:r w:rsidR="00132E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обеспечивается за счёт решения следующих основных задач:</w:t>
      </w:r>
    </w:p>
    <w:p w:rsidR="00BB082F" w:rsidRPr="001F6544" w:rsidRDefault="00BB082F" w:rsidP="005B32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006"/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информации о состоянии окружающей среды на территории муниципального образования город Краснодар, формирование экологической культуры и информированности населения муниципального образования город Краснодар.</w:t>
      </w:r>
    </w:p>
    <w:p w:rsidR="00BB082F" w:rsidRPr="002127BE" w:rsidRDefault="00BB082F" w:rsidP="00D86F42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0007"/>
      <w:bookmarkEnd w:id="11"/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Срок реализации подпрограммы 20</w:t>
      </w:r>
      <w:r w:rsidR="008B7796"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20</w:t>
      </w:r>
      <w:r w:rsidR="008B7796"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годы. Этапы не предусмотрены.</w:t>
      </w:r>
    </w:p>
    <w:bookmarkEnd w:id="12"/>
    <w:p w:rsidR="00BB082F" w:rsidRPr="002127BE" w:rsidRDefault="00BB082F" w:rsidP="00D86F42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Достижение целей и решение задач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позволит дос</w:t>
      </w:r>
      <w:r w:rsidR="00D8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тичь целевых показателей, отражё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нных в таблице: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418"/>
        <w:gridCol w:w="1417"/>
        <w:gridCol w:w="1418"/>
      </w:tblGrid>
      <w:tr w:rsidR="001F6544" w:rsidRPr="001F6544" w:rsidTr="00563A58">
        <w:tc>
          <w:tcPr>
            <w:tcW w:w="567" w:type="dxa"/>
            <w:vMerge w:val="restart"/>
          </w:tcPr>
          <w:p w:rsidR="008B7796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sub_20008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8B7796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  <w:bookmarkEnd w:id="13"/>
          </w:p>
        </w:tc>
        <w:tc>
          <w:tcPr>
            <w:tcW w:w="3402" w:type="dxa"/>
            <w:vMerge w:val="restart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</w:tcPr>
          <w:p w:rsidR="008B7796" w:rsidRPr="001F6544" w:rsidRDefault="008B7796" w:rsidP="005B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1F6544" w:rsidRPr="001F6544" w:rsidTr="00563A58">
        <w:tc>
          <w:tcPr>
            <w:tcW w:w="567" w:type="dxa"/>
            <w:vMerge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7796" w:rsidRPr="001F6544" w:rsidRDefault="008B7796" w:rsidP="008B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8B7796" w:rsidRPr="001F6544" w:rsidRDefault="008B7796" w:rsidP="008B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8B7796" w:rsidRPr="001F6544" w:rsidRDefault="008B7796" w:rsidP="008B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F6544" w:rsidRPr="001F6544" w:rsidTr="00563A58">
        <w:tc>
          <w:tcPr>
            <w:tcW w:w="567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6544" w:rsidRPr="001F6544" w:rsidTr="00563A58">
        <w:tc>
          <w:tcPr>
            <w:tcW w:w="567" w:type="dxa"/>
          </w:tcPr>
          <w:p w:rsidR="008B7796" w:rsidRPr="001F6544" w:rsidRDefault="00A103BB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4" w:name="sub_200023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B7796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14"/>
          </w:p>
        </w:tc>
        <w:tc>
          <w:tcPr>
            <w:tcW w:w="3402" w:type="dxa"/>
          </w:tcPr>
          <w:p w:rsidR="008B7796" w:rsidRPr="001F6544" w:rsidRDefault="008B7796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постов контроля загрязнения атмосферного воздуха и передвижной эколо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гической лаборатории</w:t>
            </w:r>
          </w:p>
        </w:tc>
        <w:tc>
          <w:tcPr>
            <w:tcW w:w="1276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B7796" w:rsidRPr="001F6544" w:rsidRDefault="008B7796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6544" w:rsidRPr="001F6544" w:rsidTr="00563A58">
        <w:tc>
          <w:tcPr>
            <w:tcW w:w="567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5" w:name="sub_200024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bookmarkEnd w:id="15"/>
          </w:p>
        </w:tc>
        <w:tc>
          <w:tcPr>
            <w:tcW w:w="3402" w:type="dxa"/>
          </w:tcPr>
          <w:p w:rsidR="00385E07" w:rsidRPr="001F6544" w:rsidRDefault="00385E07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измерения уровня загрязнения водных объектов</w:t>
            </w:r>
          </w:p>
        </w:tc>
        <w:tc>
          <w:tcPr>
            <w:tcW w:w="1276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6544" w:rsidRPr="001F6544" w:rsidTr="00563A58">
        <w:tc>
          <w:tcPr>
            <w:tcW w:w="567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6" w:name="sub_200026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bookmarkEnd w:id="16"/>
          </w:p>
        </w:tc>
        <w:tc>
          <w:tcPr>
            <w:tcW w:w="3402" w:type="dxa"/>
          </w:tcPr>
          <w:p w:rsidR="00385E07" w:rsidRPr="001F6544" w:rsidRDefault="00385E07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обособленных вод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 объектов, на которых об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работаны места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выплода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кро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вососущих насекомых</w:t>
            </w:r>
          </w:p>
        </w:tc>
        <w:tc>
          <w:tcPr>
            <w:tcW w:w="1276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7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F6544" w:rsidRPr="001F6544" w:rsidTr="00563A58">
        <w:tc>
          <w:tcPr>
            <w:tcW w:w="567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7" w:name="sub_200027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bookmarkEnd w:id="17"/>
          </w:p>
        </w:tc>
        <w:tc>
          <w:tcPr>
            <w:tcW w:w="3402" w:type="dxa"/>
          </w:tcPr>
          <w:p w:rsidR="00385E07" w:rsidRPr="001F6544" w:rsidRDefault="00385E07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эколого-просвети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тельских мероприятий, прово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димых среди учащихся до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школьных и средних общеоб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разовательных организаций муниципального образования город Краснодар, студентов средних и высших профессио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нальных учебных заведений, расположенных на территории муниципального образования город Краснодар</w:t>
            </w:r>
          </w:p>
        </w:tc>
        <w:tc>
          <w:tcPr>
            <w:tcW w:w="1276" w:type="dxa"/>
          </w:tcPr>
          <w:p w:rsidR="00385E07" w:rsidRPr="001F6544" w:rsidRDefault="005B326C" w:rsidP="005B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385E07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ероприя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85E07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proofErr w:type="gramEnd"/>
          </w:p>
        </w:tc>
        <w:tc>
          <w:tcPr>
            <w:tcW w:w="1418" w:type="dxa"/>
          </w:tcPr>
          <w:p w:rsidR="00385E07" w:rsidRPr="001F6544" w:rsidRDefault="00385E07" w:rsidP="0038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417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6544" w:rsidRPr="001F6544" w:rsidTr="00563A58">
        <w:tc>
          <w:tcPr>
            <w:tcW w:w="567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8" w:name="sub_200028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bookmarkEnd w:id="18"/>
          </w:p>
        </w:tc>
        <w:tc>
          <w:tcPr>
            <w:tcW w:w="3402" w:type="dxa"/>
          </w:tcPr>
          <w:p w:rsidR="00385E07" w:rsidRPr="001F6544" w:rsidRDefault="00385E07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экологических мероприятий среди населения муниципального образования город Краснодар, включаю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 организацию акций, кон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курсов, выставок, спортивно-игровых программ, экологиче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 праздников, а также ме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роприятий в рамках Всерос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сийского экологического дет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фестиваля</w:t>
            </w:r>
          </w:p>
        </w:tc>
        <w:tc>
          <w:tcPr>
            <w:tcW w:w="1276" w:type="dxa"/>
          </w:tcPr>
          <w:p w:rsidR="00385E07" w:rsidRPr="001F6544" w:rsidRDefault="005B326C" w:rsidP="005B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ероприя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proofErr w:type="gramEnd"/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6544" w:rsidRPr="001F6544" w:rsidTr="00563A58">
        <w:tc>
          <w:tcPr>
            <w:tcW w:w="567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385E07" w:rsidRDefault="00385E07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изданий ежегод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сборника </w:t>
            </w:r>
            <w:r w:rsidR="00D53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 и охрана окружающей среды на территории муниципального образования город Краснодар</w:t>
            </w:r>
            <w:r w:rsidR="00D535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78DC" w:rsidRPr="001F6544" w:rsidRDefault="002778DC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6544" w:rsidRPr="001F6544" w:rsidTr="00563A58">
        <w:tc>
          <w:tcPr>
            <w:tcW w:w="567" w:type="dxa"/>
          </w:tcPr>
          <w:p w:rsidR="00385E07" w:rsidRPr="001F6544" w:rsidRDefault="00385E07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9" w:name="sub_2000210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bookmarkEnd w:id="19"/>
          </w:p>
        </w:tc>
        <w:tc>
          <w:tcPr>
            <w:tcW w:w="3402" w:type="dxa"/>
          </w:tcPr>
          <w:p w:rsidR="00385E07" w:rsidRPr="001F6544" w:rsidRDefault="00385E07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изготовленных видеороликов экологического характера для проката в сред</w:t>
            </w:r>
            <w:r w:rsidR="00212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ствах массовой информации</w:t>
            </w:r>
          </w:p>
        </w:tc>
        <w:tc>
          <w:tcPr>
            <w:tcW w:w="1276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85E07" w:rsidRPr="001F6544" w:rsidRDefault="00385E07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12FC" w:rsidRPr="001F6544" w:rsidTr="00563A58">
        <w:tc>
          <w:tcPr>
            <w:tcW w:w="567" w:type="dxa"/>
          </w:tcPr>
          <w:p w:rsidR="00DB12FC" w:rsidRPr="001F6544" w:rsidRDefault="00DB12FC" w:rsidP="003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DB12FC" w:rsidRPr="001F6544" w:rsidRDefault="00DB12FC" w:rsidP="003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B12FC" w:rsidRPr="001F6544" w:rsidRDefault="00DB12FC" w:rsidP="003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B12FC" w:rsidRPr="001F6544" w:rsidRDefault="00DB12FC" w:rsidP="003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B12FC" w:rsidRPr="001F6544" w:rsidRDefault="00DB12FC" w:rsidP="003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B12FC" w:rsidRPr="001F6544" w:rsidRDefault="00DB12FC" w:rsidP="003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12FC" w:rsidRPr="001F6544" w:rsidTr="00563A58">
        <w:tc>
          <w:tcPr>
            <w:tcW w:w="567" w:type="dxa"/>
          </w:tcPr>
          <w:p w:rsidR="00DB12FC" w:rsidRPr="001F6544" w:rsidRDefault="00DB12FC" w:rsidP="00F9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DB12FC" w:rsidRPr="001F6544" w:rsidRDefault="00DB12FC" w:rsidP="0021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проведения ручных прополок злостных растений с последующей утилизацией растительных остатков на тер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ритории муниципального 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1276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418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161242</w:t>
            </w:r>
          </w:p>
        </w:tc>
        <w:tc>
          <w:tcPr>
            <w:tcW w:w="1417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161242</w:t>
            </w:r>
          </w:p>
        </w:tc>
        <w:tc>
          <w:tcPr>
            <w:tcW w:w="1418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161242</w:t>
            </w:r>
          </w:p>
        </w:tc>
      </w:tr>
      <w:tr w:rsidR="00DB12FC" w:rsidRPr="001F6544" w:rsidTr="00563A58">
        <w:tc>
          <w:tcPr>
            <w:tcW w:w="567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DB12FC" w:rsidRPr="001F6544" w:rsidRDefault="00DB12FC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Объём проведённой откачки дренажных вод, поступающих из скважин закрытого дренажа сельскохозяйственных земель в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ском округе города Красно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дара, Пашковском сельском округе муниципального обра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зования город Краснодар, с земель сельскохозяйственного назначения и сброса воды в систему </w:t>
            </w:r>
            <w:proofErr w:type="spellStart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Карасунских</w:t>
            </w:r>
            <w:proofErr w:type="spellEnd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озёр и водоёма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Лотосы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их под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</w: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питки</w:t>
            </w:r>
          </w:p>
        </w:tc>
        <w:tc>
          <w:tcPr>
            <w:tcW w:w="1276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 м</w:t>
            </w:r>
          </w:p>
        </w:tc>
        <w:tc>
          <w:tcPr>
            <w:tcW w:w="1418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17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18" w:type="dxa"/>
          </w:tcPr>
          <w:p w:rsidR="00DB12FC" w:rsidRPr="001F6544" w:rsidRDefault="00DB12FC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</w:tr>
    </w:tbl>
    <w:p w:rsidR="00BB082F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27BE" w:rsidRPr="001F6544" w:rsidRDefault="002127BE" w:rsidP="00212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082F" w:rsidRPr="001F6544" w:rsidRDefault="00BB082F" w:rsidP="0021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0" w:name="sub_20003"/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II</w:t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Перечень мероприяти</w:t>
      </w:r>
      <w:r w:rsidR="00A729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й</w:t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32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одпрограммы</w:t>
      </w:r>
    </w:p>
    <w:bookmarkEnd w:id="20"/>
    <w:p w:rsidR="00BB082F" w:rsidRDefault="00BB082F" w:rsidP="00212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27BE" w:rsidRPr="001F6544" w:rsidRDefault="002127BE" w:rsidP="00212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082F" w:rsidRPr="002127BE" w:rsidRDefault="00BB082F" w:rsidP="0096116D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задач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планируется обеспечить посредством реализации мероприятий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приведённых в </w:t>
      </w:r>
      <w:hyperlink w:anchor="sub_20100" w:history="1">
        <w:r w:rsidRPr="002127B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</w:t>
        </w:r>
      </w:hyperlink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одпрограмме.</w:t>
      </w:r>
    </w:p>
    <w:p w:rsidR="00BB082F" w:rsidRDefault="00BB082F" w:rsidP="00212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27BE" w:rsidRPr="001F6544" w:rsidRDefault="002127BE" w:rsidP="00212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27BE" w:rsidRDefault="00BB082F" w:rsidP="0021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33559B"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III </w:t>
      </w:r>
    </w:p>
    <w:p w:rsidR="00BB082F" w:rsidRPr="001F6544" w:rsidRDefault="00BB082F" w:rsidP="002127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Обоснование ресурсного обеспечения </w:t>
      </w:r>
      <w:r w:rsidR="005B32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одпрограммы</w:t>
      </w:r>
    </w:p>
    <w:p w:rsidR="00BB082F" w:rsidRPr="001F6544" w:rsidRDefault="00BB082F" w:rsidP="00212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1213"/>
        <w:gridCol w:w="1581"/>
        <w:gridCol w:w="1215"/>
        <w:gridCol w:w="1215"/>
        <w:gridCol w:w="1762"/>
      </w:tblGrid>
      <w:tr w:rsidR="001F6544" w:rsidRPr="001F6544" w:rsidTr="00D5354C">
        <w:tc>
          <w:tcPr>
            <w:tcW w:w="13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1" w:name="sub_200041"/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Годы реализации</w:t>
            </w:r>
            <w:bookmarkEnd w:id="21"/>
          </w:p>
        </w:tc>
        <w:tc>
          <w:tcPr>
            <w:tcW w:w="3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Объём финансирования, тыс. рублей</w:t>
            </w:r>
          </w:p>
        </w:tc>
      </w:tr>
      <w:tr w:rsidR="001F6544" w:rsidRPr="001F6544" w:rsidTr="00D5354C">
        <w:tc>
          <w:tcPr>
            <w:tcW w:w="13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F6544" w:rsidRPr="001F6544" w:rsidTr="00D5354C">
        <w:tc>
          <w:tcPr>
            <w:tcW w:w="139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2F" w:rsidRPr="001F6544" w:rsidRDefault="00BB082F" w:rsidP="00D53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F6544" w:rsidRPr="001F6544" w:rsidTr="00D5354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082F" w:rsidRPr="001F6544" w:rsidRDefault="00BB082F" w:rsidP="008B77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r w:rsidR="008B7796" w:rsidRPr="001F654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F654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 </w:t>
            </w:r>
            <w:r w:rsidR="008B7796" w:rsidRPr="001F654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F654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среды, формирование экологической культуры населения в муниципальном образовании город Краснодар</w:t>
            </w:r>
            <w:r w:rsidR="008B7796" w:rsidRPr="001F654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F6544" w:rsidRPr="001F6544" w:rsidTr="00D5354C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8B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A0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11043,</w:t>
            </w:r>
            <w:r w:rsidR="00A0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A0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11043,</w:t>
            </w:r>
            <w:r w:rsidR="00A0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6544" w:rsidRPr="001F6544" w:rsidTr="00D5354C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8B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54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5570,7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5570,7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6544" w:rsidRPr="001F6544" w:rsidTr="00D5354C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8B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54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5582,9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5582,9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F6544" w:rsidRPr="001F6544" w:rsidTr="00D5354C">
        <w:tc>
          <w:tcPr>
            <w:tcW w:w="1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DE7B95" w:rsidP="00A0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F63805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A0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63805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0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63805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05" w:rsidRPr="001F6544" w:rsidRDefault="00DE7B95" w:rsidP="00A0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F63805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A0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63805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A004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63805"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805" w:rsidRPr="001F6544" w:rsidRDefault="00F63805" w:rsidP="00BB0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5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B082F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996" w:rsidRDefault="00A72996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996" w:rsidRDefault="00A72996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2996" w:rsidRDefault="00A72996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082F" w:rsidRPr="001F6544" w:rsidRDefault="00BB082F" w:rsidP="002778DC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2" w:name="sub_20005"/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33559B"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IV</w:t>
      </w:r>
      <w:r w:rsidR="0033559B"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Механизм реализации </w:t>
      </w:r>
      <w:r w:rsidR="005B326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одпрограммы</w:t>
      </w:r>
    </w:p>
    <w:bookmarkEnd w:id="22"/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082F" w:rsidRPr="002127BE" w:rsidRDefault="00BB082F" w:rsidP="0096116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Координатор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одпрограммы: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работу по достижению целевых показателей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одпрограммы;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предоставляет координатору Программы отчёты о реализации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одпрограммы;</w:t>
      </w:r>
    </w:p>
    <w:p w:rsidR="00BB082F" w:rsidRPr="002127BE" w:rsidRDefault="00BB082F" w:rsidP="0096116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Исполнители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одпрограммы: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выполняют мероприятия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в объёме бюджетных ассигнований, утверждённых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период;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осуществляют подготовку предложений координатору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по внесению изменений в Программу;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осуществляют подготовку предложений координатору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по уточнению показателей, применяемых для оценки социально-экономической эффективности Программы;</w:t>
      </w:r>
    </w:p>
    <w:p w:rsidR="00BB082F" w:rsidRPr="001F6544" w:rsidRDefault="00BB082F" w:rsidP="00BB0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персональную ответственность за реализацию мероприяти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F6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одпрограммы.</w:t>
      </w:r>
    </w:p>
    <w:p w:rsidR="00BB082F" w:rsidRPr="002127BE" w:rsidRDefault="00BB082F" w:rsidP="0096116D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ходом реализации </w:t>
      </w:r>
      <w:r w:rsidR="005B3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127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осуществляет администрация муниципального образования город Краснодар.</w:t>
      </w:r>
    </w:p>
    <w:sectPr w:rsidR="00BB082F" w:rsidRPr="002127BE" w:rsidSect="002778DC">
      <w:headerReference w:type="default" r:id="rId9"/>
      <w:headerReference w:type="first" r:id="rId10"/>
      <w:pgSz w:w="11906" w:h="16838"/>
      <w:pgMar w:top="872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DC" w:rsidRDefault="006635DC" w:rsidP="002778DC">
      <w:pPr>
        <w:spacing w:after="0" w:line="240" w:lineRule="auto"/>
      </w:pPr>
      <w:r>
        <w:separator/>
      </w:r>
    </w:p>
  </w:endnote>
  <w:endnote w:type="continuationSeparator" w:id="0">
    <w:p w:rsidR="006635DC" w:rsidRDefault="006635DC" w:rsidP="0027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DC" w:rsidRDefault="006635DC" w:rsidP="002778DC">
      <w:pPr>
        <w:spacing w:after="0" w:line="240" w:lineRule="auto"/>
      </w:pPr>
      <w:r>
        <w:separator/>
      </w:r>
    </w:p>
  </w:footnote>
  <w:footnote w:type="continuationSeparator" w:id="0">
    <w:p w:rsidR="006635DC" w:rsidRDefault="006635DC" w:rsidP="0027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280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778DC" w:rsidRPr="002778DC" w:rsidRDefault="002778DC">
        <w:pPr>
          <w:pStyle w:val="a7"/>
          <w:jc w:val="center"/>
          <w:rPr>
            <w:rFonts w:ascii="Times New Roman" w:hAnsi="Times New Roman"/>
            <w:sz w:val="28"/>
          </w:rPr>
        </w:pPr>
        <w:r w:rsidRPr="002778DC">
          <w:rPr>
            <w:rFonts w:ascii="Times New Roman" w:hAnsi="Times New Roman"/>
            <w:sz w:val="28"/>
          </w:rPr>
          <w:fldChar w:fldCharType="begin"/>
        </w:r>
        <w:r w:rsidRPr="002778DC">
          <w:rPr>
            <w:rFonts w:ascii="Times New Roman" w:hAnsi="Times New Roman"/>
            <w:sz w:val="28"/>
          </w:rPr>
          <w:instrText>PAGE   \* MERGEFORMAT</w:instrText>
        </w:r>
        <w:r w:rsidRPr="002778DC">
          <w:rPr>
            <w:rFonts w:ascii="Times New Roman" w:hAnsi="Times New Roman"/>
            <w:sz w:val="28"/>
          </w:rPr>
          <w:fldChar w:fldCharType="separate"/>
        </w:r>
        <w:r w:rsidR="000302F9">
          <w:rPr>
            <w:rFonts w:ascii="Times New Roman" w:hAnsi="Times New Roman"/>
            <w:noProof/>
            <w:sz w:val="28"/>
          </w:rPr>
          <w:t>6</w:t>
        </w:r>
        <w:r w:rsidRPr="002778DC">
          <w:rPr>
            <w:rFonts w:ascii="Times New Roman" w:hAnsi="Times New Roman"/>
            <w:sz w:val="28"/>
          </w:rPr>
          <w:fldChar w:fldCharType="end"/>
        </w:r>
      </w:p>
    </w:sdtContent>
  </w:sdt>
  <w:p w:rsidR="002778DC" w:rsidRPr="002778DC" w:rsidRDefault="002778DC" w:rsidP="002778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DC" w:rsidRDefault="002778DC">
    <w:pPr>
      <w:pStyle w:val="a7"/>
      <w:jc w:val="center"/>
    </w:pPr>
  </w:p>
  <w:p w:rsidR="002778DC" w:rsidRDefault="002778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B29"/>
    <w:multiLevelType w:val="hybridMultilevel"/>
    <w:tmpl w:val="714CD99C"/>
    <w:lvl w:ilvl="0" w:tplc="101C8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229C2"/>
    <w:multiLevelType w:val="hybridMultilevel"/>
    <w:tmpl w:val="CF685B14"/>
    <w:lvl w:ilvl="0" w:tplc="4D3A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F"/>
    <w:rsid w:val="000302F9"/>
    <w:rsid w:val="000B68D4"/>
    <w:rsid w:val="00132E94"/>
    <w:rsid w:val="001617A9"/>
    <w:rsid w:val="001F6544"/>
    <w:rsid w:val="002127BE"/>
    <w:rsid w:val="002778DC"/>
    <w:rsid w:val="0033559B"/>
    <w:rsid w:val="00385E07"/>
    <w:rsid w:val="00435E8F"/>
    <w:rsid w:val="005514A7"/>
    <w:rsid w:val="00563A58"/>
    <w:rsid w:val="00565F44"/>
    <w:rsid w:val="005B326C"/>
    <w:rsid w:val="006635DC"/>
    <w:rsid w:val="00671B64"/>
    <w:rsid w:val="006A2688"/>
    <w:rsid w:val="00717792"/>
    <w:rsid w:val="007D16D5"/>
    <w:rsid w:val="007F1160"/>
    <w:rsid w:val="008B7796"/>
    <w:rsid w:val="00960563"/>
    <w:rsid w:val="0096116D"/>
    <w:rsid w:val="00965242"/>
    <w:rsid w:val="009735F8"/>
    <w:rsid w:val="009B06D1"/>
    <w:rsid w:val="00A004CC"/>
    <w:rsid w:val="00A103BB"/>
    <w:rsid w:val="00A55480"/>
    <w:rsid w:val="00A72996"/>
    <w:rsid w:val="00B47F56"/>
    <w:rsid w:val="00BB082F"/>
    <w:rsid w:val="00BC464D"/>
    <w:rsid w:val="00D33D29"/>
    <w:rsid w:val="00D5354C"/>
    <w:rsid w:val="00D86F42"/>
    <w:rsid w:val="00DB12FC"/>
    <w:rsid w:val="00DD29F2"/>
    <w:rsid w:val="00DE7B95"/>
    <w:rsid w:val="00EB2CA8"/>
    <w:rsid w:val="00EB3B36"/>
    <w:rsid w:val="00F24E35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B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7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8DC"/>
  </w:style>
  <w:style w:type="paragraph" w:styleId="a9">
    <w:name w:val="footer"/>
    <w:basedOn w:val="a"/>
    <w:link w:val="aa"/>
    <w:uiPriority w:val="99"/>
    <w:unhideWhenUsed/>
    <w:rsid w:val="0027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B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7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8DC"/>
  </w:style>
  <w:style w:type="paragraph" w:styleId="a9">
    <w:name w:val="footer"/>
    <w:basedOn w:val="a"/>
    <w:link w:val="aa"/>
    <w:uiPriority w:val="99"/>
    <w:unhideWhenUsed/>
    <w:rsid w:val="0027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4A3F-69CB-4995-BE49-8CC8120D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Гузиекова С. Д.</dc:creator>
  <cp:lastModifiedBy>y.pikhterev</cp:lastModifiedBy>
  <cp:revision>28</cp:revision>
  <cp:lastPrinted>2018-07-11T11:08:00Z</cp:lastPrinted>
  <dcterms:created xsi:type="dcterms:W3CDTF">2017-10-17T13:21:00Z</dcterms:created>
  <dcterms:modified xsi:type="dcterms:W3CDTF">2018-08-10T11:24:00Z</dcterms:modified>
</cp:coreProperties>
</file>