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B63367" w:rsidRPr="003F242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63367" w:rsidRPr="003F242D" w:rsidRDefault="00B63367" w:rsidP="003F2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63367" w:rsidRPr="00525893" w:rsidRDefault="00B63367" w:rsidP="00626E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893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589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63367" w:rsidRPr="00C0142E" w:rsidRDefault="00B63367" w:rsidP="00DB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2D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2429A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DB4BC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BCE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транспортной системы муниципального образования город Краснодар и 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DB4BCE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экологической безопасности» </w:t>
            </w:r>
          </w:p>
        </w:tc>
      </w:tr>
    </w:tbl>
    <w:p w:rsidR="00B63367" w:rsidRDefault="00B63367" w:rsidP="00774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9A3" w:rsidRDefault="002429A3" w:rsidP="00774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367" w:rsidRPr="002429A3" w:rsidRDefault="002429A3" w:rsidP="00242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9A3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B63367" w:rsidRDefault="00B63367" w:rsidP="00DB4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BCE">
        <w:rPr>
          <w:rFonts w:ascii="Times New Roman" w:hAnsi="Times New Roman" w:cs="Times New Roman"/>
          <w:b/>
          <w:sz w:val="28"/>
          <w:szCs w:val="28"/>
        </w:rPr>
        <w:t xml:space="preserve">«Охрана окружающей среды, формирование экологической культуры </w:t>
      </w:r>
      <w:r w:rsidR="002429A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B4BCE">
        <w:rPr>
          <w:rFonts w:ascii="Times New Roman" w:hAnsi="Times New Roman" w:cs="Times New Roman"/>
          <w:b/>
          <w:sz w:val="28"/>
          <w:szCs w:val="28"/>
        </w:rPr>
        <w:t xml:space="preserve">населения и мониторинг общественного пассажирского </w:t>
      </w:r>
    </w:p>
    <w:p w:rsidR="00B63367" w:rsidRDefault="00B63367" w:rsidP="00DB4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BCE">
        <w:rPr>
          <w:rFonts w:ascii="Times New Roman" w:hAnsi="Times New Roman" w:cs="Times New Roman"/>
          <w:b/>
          <w:sz w:val="28"/>
          <w:szCs w:val="28"/>
        </w:rPr>
        <w:t xml:space="preserve">транспорта в муниципальном образовании город Краснодар»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DB4BCE">
        <w:rPr>
          <w:rFonts w:ascii="Times New Roman" w:hAnsi="Times New Roman" w:cs="Times New Roman"/>
          <w:b/>
          <w:bCs/>
          <w:sz w:val="28"/>
          <w:szCs w:val="28"/>
        </w:rPr>
        <w:t xml:space="preserve">на 2015 – 2017 годы </w:t>
      </w:r>
      <w:r w:rsidRPr="00DB4BC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B63367" w:rsidRDefault="00B63367" w:rsidP="00DB4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A29">
        <w:rPr>
          <w:rFonts w:ascii="Times New Roman" w:hAnsi="Times New Roman" w:cs="Times New Roman"/>
          <w:b/>
          <w:sz w:val="28"/>
          <w:szCs w:val="28"/>
        </w:rPr>
        <w:t>образования город Краснодар</w:t>
      </w:r>
      <w:r w:rsidRPr="00DB4BCE">
        <w:rPr>
          <w:rFonts w:ascii="Times New Roman" w:hAnsi="Times New Roman" w:cs="Times New Roman"/>
          <w:sz w:val="28"/>
          <w:szCs w:val="28"/>
        </w:rPr>
        <w:t xml:space="preserve"> </w:t>
      </w:r>
      <w:r w:rsidRPr="00DB4BCE">
        <w:rPr>
          <w:rFonts w:ascii="Times New Roman" w:hAnsi="Times New Roman" w:cs="Times New Roman"/>
          <w:b/>
          <w:sz w:val="28"/>
          <w:szCs w:val="28"/>
        </w:rPr>
        <w:t xml:space="preserve">«Развитие транспортной системы </w:t>
      </w:r>
      <w:r w:rsidR="002429A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B4BCE">
        <w:rPr>
          <w:rFonts w:ascii="Times New Roman" w:hAnsi="Times New Roman" w:cs="Times New Roman"/>
          <w:b/>
          <w:sz w:val="28"/>
          <w:szCs w:val="28"/>
        </w:rPr>
        <w:t>муниципального образова</w:t>
      </w:r>
      <w:r>
        <w:rPr>
          <w:rFonts w:ascii="Times New Roman" w:hAnsi="Times New Roman" w:cs="Times New Roman"/>
          <w:b/>
          <w:sz w:val="28"/>
          <w:szCs w:val="28"/>
        </w:rPr>
        <w:t>ния город Краснодар и повышение</w:t>
      </w:r>
    </w:p>
    <w:p w:rsidR="00B63367" w:rsidRPr="00DB4BCE" w:rsidRDefault="00B63367" w:rsidP="00DB4B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BCE">
        <w:rPr>
          <w:rFonts w:ascii="Times New Roman" w:hAnsi="Times New Roman" w:cs="Times New Roman"/>
          <w:b/>
          <w:sz w:val="28"/>
          <w:szCs w:val="28"/>
        </w:rPr>
        <w:t>экологической безопасно</w:t>
      </w:r>
      <w:r>
        <w:rPr>
          <w:rFonts w:ascii="Times New Roman" w:hAnsi="Times New Roman" w:cs="Times New Roman"/>
          <w:b/>
          <w:sz w:val="28"/>
          <w:szCs w:val="28"/>
        </w:rPr>
        <w:t>сти»</w:t>
      </w:r>
    </w:p>
    <w:p w:rsidR="00B63367" w:rsidRPr="00327A17" w:rsidRDefault="00B63367" w:rsidP="00497F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367" w:rsidRPr="00774262" w:rsidRDefault="00B63367" w:rsidP="00774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367" w:rsidRPr="00B90C3B" w:rsidRDefault="00B63367" w:rsidP="00B90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0C3B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B63367" w:rsidRDefault="00B63367" w:rsidP="00DB4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90C3B">
        <w:rPr>
          <w:rFonts w:ascii="Times New Roman" w:hAnsi="Times New Roman" w:cs="Times New Roman"/>
          <w:b/>
          <w:bCs/>
          <w:sz w:val="28"/>
          <w:szCs w:val="28"/>
        </w:rPr>
        <w:t>одпрограммы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0C3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B4BCE">
        <w:rPr>
          <w:rFonts w:ascii="Times New Roman" w:hAnsi="Times New Roman" w:cs="Times New Roman"/>
          <w:b/>
          <w:sz w:val="28"/>
          <w:szCs w:val="28"/>
        </w:rPr>
        <w:t xml:space="preserve">Охрана окружающей среды, формирование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DB4BCE">
        <w:rPr>
          <w:rFonts w:ascii="Times New Roman" w:hAnsi="Times New Roman" w:cs="Times New Roman"/>
          <w:b/>
          <w:sz w:val="28"/>
          <w:szCs w:val="28"/>
        </w:rPr>
        <w:t xml:space="preserve">экологической культуры населения и мониторинг общественного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B4BCE">
        <w:rPr>
          <w:rFonts w:ascii="Times New Roman" w:hAnsi="Times New Roman" w:cs="Times New Roman"/>
          <w:b/>
          <w:sz w:val="28"/>
          <w:szCs w:val="28"/>
        </w:rPr>
        <w:t xml:space="preserve">пассажирского транспорта в муниципальном образовании </w:t>
      </w:r>
    </w:p>
    <w:p w:rsidR="00B63367" w:rsidRDefault="00B63367" w:rsidP="002A0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BCE">
        <w:rPr>
          <w:rFonts w:ascii="Times New Roman" w:hAnsi="Times New Roman" w:cs="Times New Roman"/>
          <w:b/>
          <w:sz w:val="28"/>
          <w:szCs w:val="28"/>
        </w:rPr>
        <w:t>город Краснодар</w:t>
      </w:r>
      <w:r w:rsidRPr="00B90C3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6A6CC5">
        <w:rPr>
          <w:rFonts w:ascii="Times New Roman" w:hAnsi="Times New Roman" w:cs="Times New Roman"/>
          <w:b/>
          <w:bCs/>
          <w:sz w:val="28"/>
          <w:szCs w:val="28"/>
        </w:rPr>
        <w:t>на 2015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20C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6CC5">
        <w:rPr>
          <w:rFonts w:ascii="Times New Roman" w:hAnsi="Times New Roman" w:cs="Times New Roman"/>
          <w:b/>
          <w:bCs/>
          <w:sz w:val="28"/>
          <w:szCs w:val="28"/>
        </w:rPr>
        <w:t>2017 годы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63367" w:rsidRDefault="00B63367" w:rsidP="002A0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2A0A29">
        <w:rPr>
          <w:rFonts w:ascii="Times New Roman" w:hAnsi="Times New Roman" w:cs="Times New Roman"/>
          <w:b/>
          <w:sz w:val="28"/>
          <w:szCs w:val="28"/>
        </w:rPr>
        <w:t>образования город Краснодар</w:t>
      </w:r>
      <w:r w:rsidRPr="00DB4BCE">
        <w:rPr>
          <w:rFonts w:ascii="Times New Roman" w:hAnsi="Times New Roman" w:cs="Times New Roman"/>
          <w:sz w:val="28"/>
          <w:szCs w:val="28"/>
        </w:rPr>
        <w:t xml:space="preserve"> </w:t>
      </w:r>
      <w:r w:rsidRPr="00DB4BCE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 муниципального образова</w:t>
      </w:r>
      <w:r>
        <w:rPr>
          <w:rFonts w:ascii="Times New Roman" w:hAnsi="Times New Roman" w:cs="Times New Roman"/>
          <w:b/>
          <w:sz w:val="28"/>
          <w:szCs w:val="28"/>
        </w:rPr>
        <w:t>ния город Краснодар и повышение</w:t>
      </w:r>
    </w:p>
    <w:p w:rsidR="00B63367" w:rsidRDefault="00B63367" w:rsidP="002A0A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BCE">
        <w:rPr>
          <w:rFonts w:ascii="Times New Roman" w:hAnsi="Times New Roman" w:cs="Times New Roman"/>
          <w:b/>
          <w:sz w:val="28"/>
          <w:szCs w:val="28"/>
        </w:rPr>
        <w:t>экологической безопасности»</w:t>
      </w:r>
    </w:p>
    <w:p w:rsidR="00B63367" w:rsidRDefault="00B63367" w:rsidP="00497F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3367" w:rsidRDefault="00B63367" w:rsidP="00B96F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7"/>
        <w:gridCol w:w="4927"/>
      </w:tblGrid>
      <w:tr w:rsidR="00B63367" w:rsidRPr="00C92480" w:rsidTr="008D0711">
        <w:tc>
          <w:tcPr>
            <w:tcW w:w="4927" w:type="dxa"/>
          </w:tcPr>
          <w:p w:rsidR="00B63367" w:rsidRPr="00C92480" w:rsidRDefault="00B63367" w:rsidP="003F2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подпрограммы </w:t>
            </w:r>
          </w:p>
          <w:p w:rsidR="00B63367" w:rsidRPr="00C92480" w:rsidRDefault="00B63367" w:rsidP="003F2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B63367" w:rsidRPr="00C92480" w:rsidRDefault="00B63367" w:rsidP="004B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Управление промышленности и сел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ского хозяйства администрации мун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город Кра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нодар</w:t>
            </w:r>
          </w:p>
          <w:p w:rsidR="00B63367" w:rsidRPr="00C92480" w:rsidRDefault="00B63367" w:rsidP="004B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367" w:rsidRPr="00C92480" w:rsidTr="008D0711">
        <w:tc>
          <w:tcPr>
            <w:tcW w:w="4927" w:type="dxa"/>
          </w:tcPr>
          <w:p w:rsidR="00B63367" w:rsidRPr="00C92480" w:rsidRDefault="00B63367" w:rsidP="00DB4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711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подпр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B63367" w:rsidRPr="00C92480" w:rsidRDefault="00B63367" w:rsidP="00DB4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B63367" w:rsidRPr="00C92480" w:rsidRDefault="00B63367" w:rsidP="00DB4B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Управление промышленности и сел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ского хозяйства администрации мун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город Кра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нодар;</w:t>
            </w:r>
          </w:p>
          <w:p w:rsidR="00B63367" w:rsidRPr="00C92480" w:rsidRDefault="00B63367" w:rsidP="00DB4B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муниципального образования город Краснодар  «Центр мониторинга окружающей среды и транспорта»</w:t>
            </w:r>
          </w:p>
          <w:p w:rsidR="00B63367" w:rsidRPr="00C92480" w:rsidRDefault="00B63367" w:rsidP="00DB4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3367" w:rsidRPr="00C92480" w:rsidTr="008D0711">
        <w:tc>
          <w:tcPr>
            <w:tcW w:w="4927" w:type="dxa"/>
          </w:tcPr>
          <w:p w:rsidR="00B63367" w:rsidRPr="00C92480" w:rsidRDefault="00B63367" w:rsidP="003F2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B63367" w:rsidRPr="00C92480" w:rsidRDefault="00B63367" w:rsidP="003F2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B63367" w:rsidRPr="00C92480" w:rsidRDefault="00B63367" w:rsidP="00940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управл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 xml:space="preserve">ния пассажирским транспортом; </w:t>
            </w:r>
          </w:p>
          <w:p w:rsidR="00B63367" w:rsidRPr="00C92480" w:rsidRDefault="00B63367" w:rsidP="00940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экологический безопасн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сти и создание благоприятной среды для проживания в муниципальном о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 xml:space="preserve">разовании город Краснодар </w:t>
            </w:r>
          </w:p>
          <w:p w:rsidR="00B63367" w:rsidRPr="00C92480" w:rsidRDefault="00B63367" w:rsidP="000729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</w:pPr>
          </w:p>
        </w:tc>
      </w:tr>
      <w:tr w:rsidR="00B63367" w:rsidRPr="00C92480" w:rsidTr="008D0711">
        <w:tc>
          <w:tcPr>
            <w:tcW w:w="4927" w:type="dxa"/>
          </w:tcPr>
          <w:p w:rsidR="00B63367" w:rsidRPr="00C92480" w:rsidRDefault="00B63367" w:rsidP="003F2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  <w:p w:rsidR="00B63367" w:rsidRPr="00C92480" w:rsidRDefault="00B63367" w:rsidP="003F2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63367" w:rsidRPr="00C92480" w:rsidRDefault="00B63367" w:rsidP="00144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Внедрение новых технологий упра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ления пассажирским транспортом (а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томатизированные системы управл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ния перевозками и движением);</w:t>
            </w:r>
          </w:p>
          <w:p w:rsidR="00B63367" w:rsidRPr="00C92480" w:rsidRDefault="00B63367" w:rsidP="00940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Обеспечение конституционных прав граждан на благоприятную окружа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щую среду, сохранение устойчивого экологического равновесия, формир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вание экологической культуры нас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ления муниципального образования  город Краснодар</w:t>
            </w:r>
          </w:p>
          <w:p w:rsidR="00B63367" w:rsidRPr="00C92480" w:rsidRDefault="00B63367" w:rsidP="00072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367" w:rsidRPr="00C92480" w:rsidTr="008D0711">
        <w:tc>
          <w:tcPr>
            <w:tcW w:w="4927" w:type="dxa"/>
          </w:tcPr>
          <w:p w:rsidR="00B63367" w:rsidRDefault="00B63367" w:rsidP="003F2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</w:t>
            </w:r>
          </w:p>
          <w:p w:rsidR="00B63367" w:rsidRPr="00C92480" w:rsidRDefault="00B63367" w:rsidP="003F2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927" w:type="dxa"/>
          </w:tcPr>
          <w:p w:rsidR="00B63367" w:rsidRPr="00C92480" w:rsidRDefault="00B63367" w:rsidP="007D2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480">
              <w:rPr>
                <w:rFonts w:ascii="Times New Roman" w:hAnsi="Times New Roman"/>
                <w:sz w:val="28"/>
                <w:szCs w:val="28"/>
              </w:rPr>
              <w:t>Количество транспортных средств пассажирского транспорта, монит</w:t>
            </w:r>
            <w:r w:rsidRPr="00C92480">
              <w:rPr>
                <w:rFonts w:ascii="Times New Roman" w:hAnsi="Times New Roman"/>
                <w:sz w:val="28"/>
                <w:szCs w:val="28"/>
              </w:rPr>
              <w:t>о</w:t>
            </w:r>
            <w:r w:rsidRPr="00C92480">
              <w:rPr>
                <w:rFonts w:ascii="Times New Roman" w:hAnsi="Times New Roman"/>
                <w:sz w:val="28"/>
                <w:szCs w:val="28"/>
              </w:rPr>
              <w:t>ринг движения которых осуществляе</w:t>
            </w:r>
            <w:r w:rsidRPr="00C92480">
              <w:rPr>
                <w:rFonts w:ascii="Times New Roman" w:hAnsi="Times New Roman"/>
                <w:sz w:val="28"/>
                <w:szCs w:val="28"/>
              </w:rPr>
              <w:t>т</w:t>
            </w:r>
            <w:r w:rsidRPr="00C92480">
              <w:rPr>
                <w:rFonts w:ascii="Times New Roman" w:hAnsi="Times New Roman"/>
                <w:sz w:val="28"/>
                <w:szCs w:val="28"/>
              </w:rPr>
              <w:t>ся системой комплексной автоматиз</w:t>
            </w:r>
            <w:r w:rsidRPr="00C92480">
              <w:rPr>
                <w:rFonts w:ascii="Times New Roman" w:hAnsi="Times New Roman"/>
                <w:sz w:val="28"/>
                <w:szCs w:val="28"/>
              </w:rPr>
              <w:t>а</w:t>
            </w:r>
            <w:r w:rsidRPr="00C92480">
              <w:rPr>
                <w:rFonts w:ascii="Times New Roman" w:hAnsi="Times New Roman"/>
                <w:sz w:val="28"/>
                <w:szCs w:val="28"/>
              </w:rPr>
              <w:t>ции транспорта;</w:t>
            </w:r>
          </w:p>
          <w:p w:rsidR="00B63367" w:rsidRPr="00C92480" w:rsidRDefault="00B63367" w:rsidP="007D2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C92480">
              <w:rPr>
                <w:rFonts w:ascii="Times New Roman" w:hAnsi="Times New Roman"/>
                <w:sz w:val="28"/>
                <w:szCs w:val="28"/>
              </w:rPr>
              <w:t xml:space="preserve"> измерений уровня загря</w:t>
            </w:r>
            <w:r w:rsidRPr="00C92480">
              <w:rPr>
                <w:rFonts w:ascii="Times New Roman" w:hAnsi="Times New Roman"/>
                <w:sz w:val="28"/>
                <w:szCs w:val="28"/>
              </w:rPr>
              <w:t>з</w:t>
            </w:r>
            <w:r w:rsidRPr="00C92480">
              <w:rPr>
                <w:rFonts w:ascii="Times New Roman" w:hAnsi="Times New Roman"/>
                <w:sz w:val="28"/>
                <w:szCs w:val="28"/>
              </w:rPr>
              <w:t>нения водных объектов и сточных вод;</w:t>
            </w:r>
          </w:p>
          <w:p w:rsidR="00B63367" w:rsidRDefault="00B63367" w:rsidP="007D2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C92480">
              <w:rPr>
                <w:rFonts w:ascii="Times New Roman" w:hAnsi="Times New Roman"/>
                <w:sz w:val="28"/>
                <w:szCs w:val="28"/>
              </w:rPr>
              <w:t xml:space="preserve"> измерений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 xml:space="preserve"> уровня загря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нения почвы;</w:t>
            </w:r>
          </w:p>
          <w:p w:rsidR="00B63367" w:rsidRDefault="00B63367" w:rsidP="007D2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оптимизированных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бусных маршрутов регулярного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щения;</w:t>
            </w:r>
          </w:p>
          <w:p w:rsidR="00B63367" w:rsidRDefault="00B63367" w:rsidP="007D2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постов контроля загрязн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атмосферного воздуха и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движной экологической лаборатории (испытательные лаборатории);</w:t>
            </w:r>
          </w:p>
          <w:p w:rsidR="00B63367" w:rsidRPr="00C92480" w:rsidRDefault="00B63367" w:rsidP="007D2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борьбе с ГНУСом (обработка поверхности водных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ектов);</w:t>
            </w:r>
          </w:p>
          <w:p w:rsidR="00B63367" w:rsidRPr="00C92480" w:rsidRDefault="00B63367" w:rsidP="007D2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Количество эколого-просветительских мероприятий, включающих организ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 xml:space="preserve">цию конференций, </w:t>
            </w:r>
            <w:r w:rsidR="002429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круглых столов</w:t>
            </w:r>
            <w:r w:rsidR="002429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, конкурсов среди учащихся дошкол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 xml:space="preserve">ных и 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ций 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 Краснодар, 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библиотек муниц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город Красн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C77A8">
              <w:rPr>
                <w:rFonts w:ascii="Times New Roman" w:hAnsi="Times New Roman" w:cs="Times New Roman"/>
                <w:sz w:val="28"/>
                <w:szCs w:val="28"/>
              </w:rPr>
              <w:t>дар, средних профессиональных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высших </w:t>
            </w:r>
            <w:r w:rsidR="003C77A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учебных заведений, расположенных на терр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тории муниципального образования город Краснодар;</w:t>
            </w:r>
          </w:p>
          <w:p w:rsidR="00B63367" w:rsidRPr="00C92480" w:rsidRDefault="00B63367" w:rsidP="007D2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Количество экологических меропри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тий среди населения муниципального образования город Краснодар, вкл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чающих организацию акций, конку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сов, выставок, спортивно-игровых программ, экологических праздников;</w:t>
            </w:r>
          </w:p>
          <w:p w:rsidR="00B63367" w:rsidRPr="00C92480" w:rsidRDefault="00B63367" w:rsidP="00426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C9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изданий ежегодного сбо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ника «Состояние и охрана окружа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щей среды на территории муниц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город Красн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дар»;</w:t>
            </w:r>
          </w:p>
          <w:p w:rsidR="00B63367" w:rsidRPr="00C92480" w:rsidRDefault="00B63367" w:rsidP="00426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видеор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ликов экологического характера для проката в средствах массовой инфо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мации (муниципальные телеканалы);</w:t>
            </w:r>
          </w:p>
          <w:p w:rsidR="00B63367" w:rsidRPr="00C92480" w:rsidRDefault="00B63367" w:rsidP="00426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480">
              <w:rPr>
                <w:rFonts w:ascii="Times New Roman" w:hAnsi="Times New Roman"/>
                <w:color w:val="000000"/>
                <w:sz w:val="28"/>
                <w:szCs w:val="28"/>
              </w:rPr>
              <w:t>Площадь проведения ручных проп</w:t>
            </w:r>
            <w:r w:rsidRPr="00C9248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92480">
              <w:rPr>
                <w:rFonts w:ascii="Times New Roman" w:hAnsi="Times New Roman"/>
                <w:color w:val="000000"/>
                <w:sz w:val="28"/>
                <w:szCs w:val="28"/>
              </w:rPr>
              <w:t>лок злостных растений с последующей утилизацией растительных остатков на территории муниципального образ</w:t>
            </w:r>
            <w:r w:rsidRPr="00C9248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92480">
              <w:rPr>
                <w:rFonts w:ascii="Times New Roman" w:hAnsi="Times New Roman"/>
                <w:color w:val="000000"/>
                <w:sz w:val="28"/>
                <w:szCs w:val="28"/>
              </w:rPr>
              <w:t>вания город Краснодар;</w:t>
            </w:r>
          </w:p>
          <w:p w:rsidR="00B63367" w:rsidRPr="00C92480" w:rsidRDefault="00B63367" w:rsidP="00426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48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проведённой откачки дрена</w:t>
            </w:r>
            <w:r w:rsidRPr="00C92480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Pr="00C92480">
              <w:rPr>
                <w:rFonts w:ascii="Times New Roman" w:hAnsi="Times New Roman"/>
                <w:color w:val="000000"/>
                <w:sz w:val="28"/>
                <w:szCs w:val="28"/>
              </w:rPr>
              <w:t>ных вод, поступающих из скважин з</w:t>
            </w:r>
            <w:r w:rsidRPr="00C9248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C92480">
              <w:rPr>
                <w:rFonts w:ascii="Times New Roman" w:hAnsi="Times New Roman"/>
                <w:color w:val="000000"/>
                <w:sz w:val="28"/>
                <w:szCs w:val="28"/>
              </w:rPr>
              <w:t>крытого дренажа сельскохозяйстве</w:t>
            </w:r>
            <w:r w:rsidRPr="00C92480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92480">
              <w:rPr>
                <w:rFonts w:ascii="Times New Roman" w:hAnsi="Times New Roman"/>
                <w:color w:val="000000"/>
                <w:sz w:val="28"/>
                <w:szCs w:val="28"/>
              </w:rPr>
              <w:t>ных земель в Карасунском внутриг</w:t>
            </w:r>
            <w:r w:rsidRPr="00C9248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92480">
              <w:rPr>
                <w:rFonts w:ascii="Times New Roman" w:hAnsi="Times New Roman"/>
                <w:color w:val="000000"/>
                <w:sz w:val="28"/>
                <w:szCs w:val="28"/>
              </w:rPr>
              <w:t>родском округе города Краснодара, Пашковском сельском округе муниц</w:t>
            </w:r>
            <w:r w:rsidRPr="00C9248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92480">
              <w:rPr>
                <w:rFonts w:ascii="Times New Roman" w:hAnsi="Times New Roman"/>
                <w:color w:val="000000"/>
                <w:sz w:val="28"/>
                <w:szCs w:val="28"/>
              </w:rPr>
              <w:t>пального образования город Красн</w:t>
            </w:r>
            <w:r w:rsidRPr="00C9248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92480">
              <w:rPr>
                <w:rFonts w:ascii="Times New Roman" w:hAnsi="Times New Roman"/>
                <w:color w:val="000000"/>
                <w:sz w:val="28"/>
                <w:szCs w:val="28"/>
              </w:rPr>
              <w:t>дар, с земель пригородных хозяйств Карасунского внутригородского окр</w:t>
            </w:r>
            <w:r w:rsidRPr="00C92480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C92480">
              <w:rPr>
                <w:rFonts w:ascii="Times New Roman" w:hAnsi="Times New Roman"/>
                <w:color w:val="000000"/>
                <w:sz w:val="28"/>
                <w:szCs w:val="28"/>
              </w:rPr>
              <w:t>га города Краснодара</w:t>
            </w:r>
          </w:p>
          <w:p w:rsidR="00B63367" w:rsidRPr="00C92480" w:rsidRDefault="00B63367" w:rsidP="00426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367" w:rsidRPr="00C92480" w:rsidTr="008D0711">
        <w:tc>
          <w:tcPr>
            <w:tcW w:w="4927" w:type="dxa"/>
          </w:tcPr>
          <w:p w:rsidR="00B63367" w:rsidRPr="00C92480" w:rsidRDefault="00B63367" w:rsidP="003F2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927" w:type="dxa"/>
          </w:tcPr>
          <w:p w:rsidR="00B63367" w:rsidRPr="00C92480" w:rsidRDefault="00B63367" w:rsidP="003F2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2015-2017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Этапы не предусмотрены</w:t>
            </w:r>
          </w:p>
          <w:p w:rsidR="00B63367" w:rsidRPr="00C92480" w:rsidRDefault="00B63367" w:rsidP="003F2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367" w:rsidRPr="00C92480" w:rsidTr="008D0711">
        <w:tc>
          <w:tcPr>
            <w:tcW w:w="4927" w:type="dxa"/>
          </w:tcPr>
          <w:p w:rsidR="00B63367" w:rsidRPr="00C92480" w:rsidRDefault="00B63367" w:rsidP="003F2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Объёмы бюджетных ассигнований</w:t>
            </w:r>
          </w:p>
          <w:p w:rsidR="00B63367" w:rsidRPr="00C92480" w:rsidRDefault="00B63367" w:rsidP="003F2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B63367" w:rsidRPr="00C92480" w:rsidRDefault="00B63367" w:rsidP="003F2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63367" w:rsidRPr="00893E62" w:rsidRDefault="00B63367" w:rsidP="0089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бъём бюджетных ассигнов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ний местного бюджета (бюджета м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92480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образования город Краснодар) составляет </w:t>
            </w:r>
            <w:r w:rsidRPr="00893E6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893E6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358</w:t>
            </w:r>
            <w:r w:rsidRPr="00893E6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93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3E6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B63367" w:rsidRPr="00893E62" w:rsidRDefault="00B63367" w:rsidP="0089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E62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893E6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93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936</w:t>
            </w:r>
            <w:r w:rsidRPr="00893E6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93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3E6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63367" w:rsidRPr="00893E62" w:rsidRDefault="00B63367" w:rsidP="0089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E62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Pr="00893E62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 323,0</w:t>
            </w:r>
            <w:r w:rsidRPr="00893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3E6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63367" w:rsidRPr="00C92480" w:rsidRDefault="00B63367" w:rsidP="00BA20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3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2017 год – </w:t>
            </w:r>
            <w:r w:rsidRPr="00893E6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93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3E6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93E6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93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3E6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2429A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B63367" w:rsidRPr="00C92480" w:rsidRDefault="00B63367" w:rsidP="000059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3367" w:rsidRPr="00D95EDC" w:rsidRDefault="00B63367" w:rsidP="00EB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75F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Раздел </w:t>
      </w:r>
      <w:r w:rsidRPr="00575F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</w:t>
      </w:r>
    </w:p>
    <w:p w:rsidR="002429A3" w:rsidRDefault="00B63367" w:rsidP="00193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93E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сферы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охраны окружающей среды и мониторинга транспорта на территории</w:t>
      </w:r>
      <w:r w:rsidRPr="00193E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B63367" w:rsidRDefault="00B63367" w:rsidP="00193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93E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муниципального образования город Краснодар </w:t>
      </w:r>
    </w:p>
    <w:p w:rsidR="00B63367" w:rsidRDefault="00B63367" w:rsidP="002C0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63367" w:rsidRPr="002C0779" w:rsidRDefault="00B63367" w:rsidP="002C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Pr="002C0779">
        <w:rPr>
          <w:rFonts w:ascii="Times New Roman" w:hAnsi="Times New Roman" w:cs="Times New Roman"/>
          <w:sz w:val="28"/>
          <w:szCs w:val="28"/>
        </w:rPr>
        <w:t xml:space="preserve"> оперативного контроля и управления процессом пассажирских перевозок в режиме реального времени, а также предоставления пассажирам информации о месте нахождения и времени прибытия на остановочный пункт ближайшего транспортного средства конкретного маршрута с использованием сети Интернет, для выполнения функций оператора автоматизированной с</w:t>
      </w:r>
      <w:r w:rsidRPr="002C0779">
        <w:rPr>
          <w:rFonts w:ascii="Times New Roman" w:hAnsi="Times New Roman" w:cs="Times New Roman"/>
          <w:sz w:val="28"/>
          <w:szCs w:val="28"/>
        </w:rPr>
        <w:t>и</w:t>
      </w:r>
      <w:r w:rsidRPr="002C0779">
        <w:rPr>
          <w:rFonts w:ascii="Times New Roman" w:hAnsi="Times New Roman" w:cs="Times New Roman"/>
          <w:sz w:val="28"/>
          <w:szCs w:val="28"/>
        </w:rPr>
        <w:t>стемы управления пассажирскими перевозками и дви</w:t>
      </w:r>
      <w:r w:rsidR="002429A3">
        <w:rPr>
          <w:rFonts w:ascii="Times New Roman" w:hAnsi="Times New Roman" w:cs="Times New Roman"/>
          <w:sz w:val="28"/>
          <w:szCs w:val="28"/>
        </w:rPr>
        <w:t xml:space="preserve">жением пассажирского транспорта </w:t>
      </w:r>
      <w:r w:rsidRPr="002C077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95EDC">
          <w:rPr>
            <w:rStyle w:val="a5"/>
            <w:rFonts w:ascii="Times New Roman" w:hAnsi="Times New Roman"/>
            <w:sz w:val="28"/>
            <w:szCs w:val="28"/>
          </w:rPr>
          <w:t>постановлением</w:t>
        </w:r>
      </w:hyperlink>
      <w:r w:rsidRPr="00D95E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 от 27.09.2013 № 7384 было принято решение о создании муниципального каз</w:t>
      </w:r>
      <w:r w:rsidR="002429A3">
        <w:rPr>
          <w:rFonts w:ascii="Times New Roman" w:hAnsi="Times New Roman" w:cs="Times New Roman"/>
          <w:sz w:val="28"/>
          <w:szCs w:val="28"/>
        </w:rPr>
        <w:t>ё</w:t>
      </w:r>
      <w:r w:rsidRPr="00D95EDC">
        <w:rPr>
          <w:rFonts w:ascii="Times New Roman" w:hAnsi="Times New Roman" w:cs="Times New Roman"/>
          <w:sz w:val="28"/>
          <w:szCs w:val="28"/>
        </w:rPr>
        <w:t>нн</w:t>
      </w:r>
      <w:r w:rsidRPr="00D95EDC">
        <w:rPr>
          <w:rFonts w:ascii="Times New Roman" w:hAnsi="Times New Roman" w:cs="Times New Roman"/>
          <w:sz w:val="28"/>
          <w:szCs w:val="28"/>
        </w:rPr>
        <w:t>о</w:t>
      </w:r>
      <w:r w:rsidRPr="00D95EDC">
        <w:rPr>
          <w:rFonts w:ascii="Times New Roman" w:hAnsi="Times New Roman" w:cs="Times New Roman"/>
          <w:sz w:val="28"/>
          <w:szCs w:val="28"/>
        </w:rPr>
        <w:t>го учреждения муниципал</w:t>
      </w:r>
      <w:r w:rsidRPr="002C0779">
        <w:rPr>
          <w:rFonts w:ascii="Times New Roman" w:hAnsi="Times New Roman" w:cs="Times New Roman"/>
          <w:sz w:val="28"/>
          <w:szCs w:val="28"/>
        </w:rPr>
        <w:t>ьного об</w:t>
      </w:r>
      <w:r>
        <w:rPr>
          <w:rFonts w:ascii="Times New Roman" w:hAnsi="Times New Roman" w:cs="Times New Roman"/>
          <w:sz w:val="28"/>
          <w:szCs w:val="28"/>
        </w:rPr>
        <w:t>разования город Краснодар</w:t>
      </w:r>
      <w:r w:rsidRPr="002C0779">
        <w:rPr>
          <w:rFonts w:ascii="Times New Roman" w:hAnsi="Times New Roman" w:cs="Times New Roman"/>
          <w:sz w:val="28"/>
          <w:szCs w:val="28"/>
        </w:rPr>
        <w:t xml:space="preserve"> «Центр монит</w:t>
      </w:r>
      <w:r w:rsidRPr="002C0779">
        <w:rPr>
          <w:rFonts w:ascii="Times New Roman" w:hAnsi="Times New Roman" w:cs="Times New Roman"/>
          <w:sz w:val="28"/>
          <w:szCs w:val="28"/>
        </w:rPr>
        <w:t>о</w:t>
      </w:r>
      <w:r w:rsidRPr="002C0779">
        <w:rPr>
          <w:rFonts w:ascii="Times New Roman" w:hAnsi="Times New Roman" w:cs="Times New Roman"/>
          <w:sz w:val="28"/>
          <w:szCs w:val="28"/>
        </w:rPr>
        <w:t>ринга окружающей среды и транспорта»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893E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МКУ</w:t>
      </w:r>
      <w:r w:rsidRPr="002C0779">
        <w:rPr>
          <w:rFonts w:ascii="Times New Roman" w:hAnsi="Times New Roman" w:cs="Times New Roman"/>
          <w:sz w:val="28"/>
          <w:szCs w:val="28"/>
        </w:rPr>
        <w:t>«Центр мониторинга окружающей среды и транспорта»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63367" w:rsidRPr="00EB2030" w:rsidRDefault="00B63367" w:rsidP="002C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779">
        <w:rPr>
          <w:rFonts w:ascii="Times New Roman" w:hAnsi="Times New Roman" w:cs="Times New Roman"/>
          <w:sz w:val="28"/>
          <w:szCs w:val="28"/>
        </w:rPr>
        <w:t xml:space="preserve">Основной целью деятельностью </w:t>
      </w:r>
      <w:r>
        <w:rPr>
          <w:rFonts w:ascii="Times New Roman" w:hAnsi="Times New Roman" w:cs="Times New Roman"/>
          <w:sz w:val="28"/>
          <w:szCs w:val="28"/>
        </w:rPr>
        <w:t>МКУ</w:t>
      </w:r>
      <w:r w:rsidRPr="002C0779">
        <w:rPr>
          <w:rFonts w:ascii="Times New Roman" w:hAnsi="Times New Roman" w:cs="Times New Roman"/>
          <w:sz w:val="28"/>
          <w:szCs w:val="28"/>
        </w:rPr>
        <w:t>«Центр мониторинга окружающей среды и транспорта»</w:t>
      </w:r>
      <w:r w:rsidR="00242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2C0779">
        <w:rPr>
          <w:rFonts w:ascii="Times New Roman" w:hAnsi="Times New Roman" w:cs="Times New Roman"/>
          <w:sz w:val="28"/>
          <w:szCs w:val="28"/>
        </w:rPr>
        <w:t>оператора автоматизированной системы управления пассажирскими перевозками и движением пассажирского транспорта</w:t>
      </w:r>
      <w:r w:rsidR="002429A3">
        <w:rPr>
          <w:rFonts w:ascii="Times New Roman" w:hAnsi="Times New Roman" w:cs="Times New Roman"/>
          <w:sz w:val="28"/>
          <w:szCs w:val="28"/>
        </w:rPr>
        <w:t xml:space="preserve"> </w:t>
      </w:r>
      <w:r w:rsidRPr="002C0779">
        <w:rPr>
          <w:rFonts w:ascii="Times New Roman" w:hAnsi="Times New Roman" w:cs="Times New Roman"/>
          <w:sz w:val="28"/>
          <w:szCs w:val="28"/>
        </w:rPr>
        <w:t>является повышение качества, эффективности и безопасности организации транспортн</w:t>
      </w:r>
      <w:r w:rsidRPr="002C0779">
        <w:rPr>
          <w:rFonts w:ascii="Times New Roman" w:hAnsi="Times New Roman" w:cs="Times New Roman"/>
          <w:sz w:val="28"/>
          <w:szCs w:val="28"/>
        </w:rPr>
        <w:t>о</w:t>
      </w:r>
      <w:r w:rsidRPr="002C0779">
        <w:rPr>
          <w:rFonts w:ascii="Times New Roman" w:hAnsi="Times New Roman" w:cs="Times New Roman"/>
          <w:sz w:val="28"/>
          <w:szCs w:val="28"/>
        </w:rPr>
        <w:t xml:space="preserve">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Краснодар </w:t>
      </w:r>
      <w:r w:rsidRPr="002C0779">
        <w:rPr>
          <w:rFonts w:ascii="Times New Roman" w:hAnsi="Times New Roman" w:cs="Times New Roman"/>
          <w:sz w:val="28"/>
          <w:szCs w:val="28"/>
        </w:rPr>
        <w:t>с использованием инновационных разработок в моделировании транспортной с</w:t>
      </w:r>
      <w:r w:rsidRPr="002C0779">
        <w:rPr>
          <w:rFonts w:ascii="Times New Roman" w:hAnsi="Times New Roman" w:cs="Times New Roman"/>
          <w:sz w:val="28"/>
          <w:szCs w:val="28"/>
        </w:rPr>
        <w:t>и</w:t>
      </w:r>
      <w:r w:rsidRPr="002C077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темы</w:t>
      </w:r>
      <w:r w:rsidRPr="002C0779">
        <w:rPr>
          <w:rFonts w:ascii="Times New Roman" w:hAnsi="Times New Roman" w:cs="Times New Roman"/>
          <w:sz w:val="28"/>
          <w:szCs w:val="28"/>
        </w:rPr>
        <w:t xml:space="preserve"> и регулировании транспортных потоков.</w:t>
      </w:r>
    </w:p>
    <w:p w:rsidR="00B63367" w:rsidRDefault="00B63367" w:rsidP="000E5D47">
      <w:pPr>
        <w:pStyle w:val="100"/>
        <w:ind w:firstLine="709"/>
        <w:rPr>
          <w:sz w:val="28"/>
        </w:rPr>
      </w:pPr>
      <w:r w:rsidRPr="00547E8E">
        <w:rPr>
          <w:sz w:val="28"/>
        </w:rPr>
        <w:t>В настоящее время на территории муниципального образования город Краснодар установлены четыре поста автоматизированного контроля за загря</w:t>
      </w:r>
      <w:r w:rsidRPr="00547E8E">
        <w:rPr>
          <w:sz w:val="28"/>
        </w:rPr>
        <w:t>з</w:t>
      </w:r>
      <w:r w:rsidRPr="00547E8E">
        <w:rPr>
          <w:sz w:val="28"/>
        </w:rPr>
        <w:t>нением атмосферного воздуха, которые позволяют регулярно получать инфо</w:t>
      </w:r>
      <w:r w:rsidRPr="00547E8E">
        <w:rPr>
          <w:sz w:val="28"/>
        </w:rPr>
        <w:t>р</w:t>
      </w:r>
      <w:r w:rsidRPr="00547E8E">
        <w:rPr>
          <w:sz w:val="28"/>
        </w:rPr>
        <w:t>мацию о его состоянии и концентрациях загрязняющих воздух веществ</w:t>
      </w:r>
      <w:r>
        <w:rPr>
          <w:sz w:val="28"/>
        </w:rPr>
        <w:t xml:space="preserve"> и пер</w:t>
      </w:r>
      <w:r>
        <w:rPr>
          <w:sz w:val="28"/>
        </w:rPr>
        <w:t>е</w:t>
      </w:r>
      <w:r>
        <w:rPr>
          <w:sz w:val="28"/>
        </w:rPr>
        <w:t xml:space="preserve">движная испытательная лаборатория (далее </w:t>
      </w:r>
      <w:r w:rsidRPr="00893E62">
        <w:rPr>
          <w:sz w:val="28"/>
        </w:rPr>
        <w:t>–</w:t>
      </w:r>
      <w:r>
        <w:rPr>
          <w:sz w:val="28"/>
        </w:rPr>
        <w:t xml:space="preserve"> ИЛ) </w:t>
      </w:r>
      <w:r w:rsidRPr="00547E8E">
        <w:rPr>
          <w:sz w:val="28"/>
        </w:rPr>
        <w:t>контроля за загрязнением атмосферного воздуха</w:t>
      </w:r>
      <w:r>
        <w:rPr>
          <w:sz w:val="28"/>
        </w:rPr>
        <w:t>.</w:t>
      </w:r>
    </w:p>
    <w:p w:rsidR="00B63367" w:rsidRDefault="00B63367" w:rsidP="000E5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C7">
        <w:rPr>
          <w:rFonts w:ascii="Times New Roman" w:hAnsi="Times New Roman" w:cs="Times New Roman"/>
          <w:sz w:val="28"/>
          <w:szCs w:val="28"/>
        </w:rPr>
        <w:t>В целях обеспечения беспе</w:t>
      </w:r>
      <w:r w:rsidR="002429A3">
        <w:rPr>
          <w:rFonts w:ascii="Times New Roman" w:hAnsi="Times New Roman" w:cs="Times New Roman"/>
          <w:sz w:val="28"/>
          <w:szCs w:val="28"/>
        </w:rPr>
        <w:t>ребойного функционирования выше</w:t>
      </w:r>
      <w:r w:rsidRPr="007740C7">
        <w:rPr>
          <w:rFonts w:ascii="Times New Roman" w:hAnsi="Times New Roman" w:cs="Times New Roman"/>
          <w:sz w:val="28"/>
          <w:szCs w:val="28"/>
        </w:rPr>
        <w:t xml:space="preserve">указанных постов </w:t>
      </w:r>
      <w:r>
        <w:rPr>
          <w:rFonts w:ascii="Times New Roman" w:hAnsi="Times New Roman" w:cs="Times New Roman"/>
          <w:sz w:val="28"/>
          <w:szCs w:val="28"/>
        </w:rPr>
        <w:t xml:space="preserve">и ИЛ </w:t>
      </w:r>
      <w:r w:rsidRPr="007740C7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своевременное проведение технического обслужив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 поверок средств измерений.</w:t>
      </w:r>
    </w:p>
    <w:p w:rsidR="00B63367" w:rsidRPr="007740C7" w:rsidRDefault="00B63367" w:rsidP="000E5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62">
        <w:rPr>
          <w:rFonts w:ascii="Times New Roman" w:hAnsi="Times New Roman" w:cs="Times New Roman"/>
          <w:sz w:val="28"/>
          <w:szCs w:val="28"/>
        </w:rPr>
        <w:t>Организация проведения обработки поверхности водных объектов, явл</w:t>
      </w:r>
      <w:r w:rsidRPr="00893E62">
        <w:rPr>
          <w:rFonts w:ascii="Times New Roman" w:hAnsi="Times New Roman" w:cs="Times New Roman"/>
          <w:sz w:val="28"/>
          <w:szCs w:val="28"/>
        </w:rPr>
        <w:t>я</w:t>
      </w:r>
      <w:r w:rsidRPr="00893E62">
        <w:rPr>
          <w:rFonts w:ascii="Times New Roman" w:hAnsi="Times New Roman" w:cs="Times New Roman"/>
          <w:sz w:val="28"/>
          <w:szCs w:val="28"/>
        </w:rPr>
        <w:t>ющихся местами выплода кровососущих насекомых, расположенных на терр</w:t>
      </w:r>
      <w:r w:rsidRPr="00893E62">
        <w:rPr>
          <w:rFonts w:ascii="Times New Roman" w:hAnsi="Times New Roman" w:cs="Times New Roman"/>
          <w:sz w:val="28"/>
          <w:szCs w:val="28"/>
        </w:rPr>
        <w:t>и</w:t>
      </w:r>
      <w:r w:rsidRPr="00893E62">
        <w:rPr>
          <w:rFonts w:ascii="Times New Roman" w:hAnsi="Times New Roman" w:cs="Times New Roman"/>
          <w:sz w:val="28"/>
          <w:szCs w:val="28"/>
        </w:rPr>
        <w:t>тории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3E62">
        <w:rPr>
          <w:rFonts w:ascii="Times New Roman" w:hAnsi="Times New Roman" w:cs="Times New Roman"/>
          <w:sz w:val="28"/>
          <w:szCs w:val="28"/>
        </w:rPr>
        <w:t xml:space="preserve"> имеет немаловажное значение для предотвращения распространения малярии.</w:t>
      </w:r>
    </w:p>
    <w:p w:rsidR="00B63367" w:rsidRPr="002B62C2" w:rsidRDefault="00B63367" w:rsidP="00893E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2C2">
        <w:rPr>
          <w:rFonts w:ascii="Times New Roman" w:hAnsi="Times New Roman" w:cs="Times New Roman"/>
          <w:sz w:val="28"/>
          <w:szCs w:val="28"/>
        </w:rPr>
        <w:t>Определение степени загрязнения водных ресурсов на территории мун</w:t>
      </w:r>
      <w:r w:rsidRPr="002B62C2">
        <w:rPr>
          <w:rFonts w:ascii="Times New Roman" w:hAnsi="Times New Roman" w:cs="Times New Roman"/>
          <w:sz w:val="28"/>
          <w:szCs w:val="28"/>
        </w:rPr>
        <w:t>и</w:t>
      </w:r>
      <w:r w:rsidRPr="002B62C2">
        <w:rPr>
          <w:rFonts w:ascii="Times New Roman" w:hAnsi="Times New Roman" w:cs="Times New Roman"/>
          <w:sz w:val="28"/>
          <w:szCs w:val="28"/>
        </w:rPr>
        <w:t xml:space="preserve">ципального образования город Краснодар также является приоритетной задачей в области </w:t>
      </w:r>
      <w:r>
        <w:rPr>
          <w:rFonts w:ascii="Times New Roman" w:hAnsi="Times New Roman" w:cs="Times New Roman"/>
          <w:sz w:val="28"/>
          <w:szCs w:val="28"/>
        </w:rPr>
        <w:t>экологической безопасности</w:t>
      </w:r>
      <w:r w:rsidRPr="002B62C2">
        <w:rPr>
          <w:rFonts w:ascii="Times New Roman" w:hAnsi="Times New Roman" w:cs="Times New Roman"/>
          <w:sz w:val="28"/>
          <w:szCs w:val="28"/>
        </w:rPr>
        <w:t>. Контроль содержания химических в</w:t>
      </w:r>
      <w:r w:rsidRPr="002B62C2">
        <w:rPr>
          <w:rFonts w:ascii="Times New Roman" w:hAnsi="Times New Roman" w:cs="Times New Roman"/>
          <w:sz w:val="28"/>
          <w:szCs w:val="28"/>
        </w:rPr>
        <w:t>е</w:t>
      </w:r>
      <w:r w:rsidRPr="002B62C2">
        <w:rPr>
          <w:rFonts w:ascii="Times New Roman" w:hAnsi="Times New Roman" w:cs="Times New Roman"/>
          <w:sz w:val="28"/>
          <w:szCs w:val="28"/>
        </w:rPr>
        <w:t xml:space="preserve">ществ в природных водах (река Кубань и </w:t>
      </w:r>
      <w:r>
        <w:rPr>
          <w:rFonts w:ascii="Times New Roman" w:hAnsi="Times New Roman" w:cs="Times New Roman"/>
          <w:sz w:val="28"/>
          <w:szCs w:val="28"/>
        </w:rPr>
        <w:t>водные объекты, расположенные на территории муниципального образования город Краснодар</w:t>
      </w:r>
      <w:r w:rsidRPr="002B62C2">
        <w:rPr>
          <w:rFonts w:ascii="Times New Roman" w:hAnsi="Times New Roman" w:cs="Times New Roman"/>
          <w:sz w:val="28"/>
          <w:szCs w:val="28"/>
        </w:rPr>
        <w:t>), а также в сточных водах является необходимым условием для определения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2C2">
        <w:rPr>
          <w:rFonts w:ascii="Times New Roman" w:hAnsi="Times New Roman" w:cs="Times New Roman"/>
          <w:sz w:val="28"/>
          <w:szCs w:val="28"/>
        </w:rPr>
        <w:t>и соотве</w:t>
      </w:r>
      <w:r w:rsidRPr="002B62C2">
        <w:rPr>
          <w:rFonts w:ascii="Times New Roman" w:hAnsi="Times New Roman" w:cs="Times New Roman"/>
          <w:sz w:val="28"/>
          <w:szCs w:val="28"/>
        </w:rPr>
        <w:t>т</w:t>
      </w:r>
      <w:r w:rsidRPr="002B62C2">
        <w:rPr>
          <w:rFonts w:ascii="Times New Roman" w:hAnsi="Times New Roman" w:cs="Times New Roman"/>
          <w:sz w:val="28"/>
          <w:szCs w:val="28"/>
        </w:rPr>
        <w:t xml:space="preserve">ствия </w:t>
      </w:r>
      <w:r>
        <w:rPr>
          <w:rFonts w:ascii="Times New Roman" w:hAnsi="Times New Roman" w:cs="Times New Roman"/>
          <w:sz w:val="28"/>
          <w:szCs w:val="28"/>
        </w:rPr>
        <w:t xml:space="preserve">этих вод </w:t>
      </w:r>
      <w:r w:rsidRPr="002B62C2">
        <w:rPr>
          <w:rFonts w:ascii="Times New Roman" w:hAnsi="Times New Roman" w:cs="Times New Roman"/>
          <w:sz w:val="28"/>
          <w:szCs w:val="28"/>
        </w:rPr>
        <w:t xml:space="preserve">с установленными гигиеническими нормативами. </w:t>
      </w:r>
    </w:p>
    <w:p w:rsidR="00B63367" w:rsidRPr="002B62C2" w:rsidRDefault="00B63367" w:rsidP="00893E6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2C2">
        <w:rPr>
          <w:sz w:val="28"/>
          <w:szCs w:val="28"/>
        </w:rPr>
        <w:lastRenderedPageBreak/>
        <w:t>Важной задачей также является охрана земель и их рациональное испол</w:t>
      </w:r>
      <w:r w:rsidRPr="002B62C2">
        <w:rPr>
          <w:sz w:val="28"/>
          <w:szCs w:val="28"/>
        </w:rPr>
        <w:t>ь</w:t>
      </w:r>
      <w:r w:rsidRPr="002B62C2">
        <w:rPr>
          <w:sz w:val="28"/>
          <w:szCs w:val="28"/>
        </w:rPr>
        <w:t>зование. Система рационального использования земель должна носить прир</w:t>
      </w:r>
      <w:r w:rsidRPr="002B62C2">
        <w:rPr>
          <w:sz w:val="28"/>
          <w:szCs w:val="28"/>
        </w:rPr>
        <w:t>о</w:t>
      </w:r>
      <w:r w:rsidRPr="002B62C2">
        <w:rPr>
          <w:sz w:val="28"/>
          <w:szCs w:val="28"/>
        </w:rPr>
        <w:t>доохранный, ресурсосберегающий характер и предусматривать сохранение почв, ограничение воздействий на растительный и животный мир, геологич</w:t>
      </w:r>
      <w:r w:rsidRPr="002B62C2">
        <w:rPr>
          <w:sz w:val="28"/>
          <w:szCs w:val="28"/>
        </w:rPr>
        <w:t>е</w:t>
      </w:r>
      <w:r w:rsidRPr="002B62C2">
        <w:rPr>
          <w:sz w:val="28"/>
          <w:szCs w:val="28"/>
        </w:rPr>
        <w:t>ские породы и другие компоненты окружающей среды.</w:t>
      </w:r>
    </w:p>
    <w:p w:rsidR="00B63367" w:rsidRPr="002B62C2" w:rsidRDefault="00B63367" w:rsidP="00893E6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2C2">
        <w:rPr>
          <w:sz w:val="28"/>
          <w:szCs w:val="28"/>
        </w:rPr>
        <w:t>Загрязнение почвы происходит в основном аэрогенным пут</w:t>
      </w:r>
      <w:r>
        <w:rPr>
          <w:sz w:val="28"/>
          <w:szCs w:val="28"/>
        </w:rPr>
        <w:t>ё</w:t>
      </w:r>
      <w:r w:rsidRPr="002B62C2">
        <w:rPr>
          <w:sz w:val="28"/>
          <w:szCs w:val="28"/>
        </w:rPr>
        <w:t>м и косвенно отражает состояние воздушного бассейна в предыдущие годы.</w:t>
      </w:r>
    </w:p>
    <w:p w:rsidR="00B63367" w:rsidRPr="002B62C2" w:rsidRDefault="00B63367" w:rsidP="00893E6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2C2">
        <w:rPr>
          <w:sz w:val="28"/>
          <w:szCs w:val="28"/>
        </w:rPr>
        <w:t>Загрязнение почвенного покрова связано с высокой антропогенной нагрузкой, что создает проблему сохранения жизнеспособности, защитных эк</w:t>
      </w:r>
      <w:r w:rsidRPr="002B62C2">
        <w:rPr>
          <w:sz w:val="28"/>
          <w:szCs w:val="28"/>
        </w:rPr>
        <w:t>о</w:t>
      </w:r>
      <w:r w:rsidRPr="002B62C2">
        <w:rPr>
          <w:sz w:val="28"/>
          <w:szCs w:val="28"/>
        </w:rPr>
        <w:t>логических функций, восстановления и ландшафтно-арх</w:t>
      </w:r>
      <w:r>
        <w:rPr>
          <w:sz w:val="28"/>
          <w:szCs w:val="28"/>
        </w:rPr>
        <w:t>итектурного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устройства зелё</w:t>
      </w:r>
      <w:r w:rsidRPr="002B62C2">
        <w:rPr>
          <w:sz w:val="28"/>
          <w:szCs w:val="28"/>
        </w:rPr>
        <w:t>ного фонда муниципального образования</w:t>
      </w:r>
      <w:r>
        <w:rPr>
          <w:sz w:val="28"/>
          <w:szCs w:val="28"/>
        </w:rPr>
        <w:t xml:space="preserve"> город Краснодар</w:t>
      </w:r>
      <w:r w:rsidRPr="002B62C2">
        <w:rPr>
          <w:sz w:val="28"/>
          <w:szCs w:val="28"/>
        </w:rPr>
        <w:t xml:space="preserve">. </w:t>
      </w:r>
    </w:p>
    <w:p w:rsidR="00B63367" w:rsidRPr="002B62C2" w:rsidRDefault="00B63367" w:rsidP="00893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Непрерывный учё</w:t>
      </w:r>
      <w:r w:rsidRPr="002B62C2">
        <w:rPr>
          <w:rFonts w:ascii="Times New Roman" w:hAnsi="Times New Roman" w:cs="Times New Roman"/>
          <w:sz w:val="28"/>
          <w:szCs w:val="28"/>
        </w:rPr>
        <w:t>т и анализ качества окружающей среды на территории муниципального образования город Краснодар направлен на решение следу</w:t>
      </w:r>
      <w:r w:rsidRPr="002B62C2">
        <w:rPr>
          <w:rFonts w:ascii="Times New Roman" w:hAnsi="Times New Roman" w:cs="Times New Roman"/>
          <w:sz w:val="28"/>
          <w:szCs w:val="28"/>
        </w:rPr>
        <w:t>ю</w:t>
      </w:r>
      <w:r w:rsidRPr="002B62C2">
        <w:rPr>
          <w:rFonts w:ascii="Times New Roman" w:hAnsi="Times New Roman" w:cs="Times New Roman"/>
          <w:sz w:val="28"/>
          <w:szCs w:val="28"/>
        </w:rPr>
        <w:t>щих задач:</w:t>
      </w:r>
    </w:p>
    <w:p w:rsidR="00B63367" w:rsidRPr="002B62C2" w:rsidRDefault="00B63367" w:rsidP="00893E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C2">
        <w:rPr>
          <w:rFonts w:ascii="Times New Roman" w:hAnsi="Times New Roman" w:cs="Times New Roman"/>
          <w:sz w:val="28"/>
          <w:szCs w:val="28"/>
        </w:rPr>
        <w:t>оценка состояния окружающей среды, своевременное выявление и пр</w:t>
      </w:r>
      <w:r w:rsidRPr="002B62C2">
        <w:rPr>
          <w:rFonts w:ascii="Times New Roman" w:hAnsi="Times New Roman" w:cs="Times New Roman"/>
          <w:sz w:val="28"/>
          <w:szCs w:val="28"/>
        </w:rPr>
        <w:t>о</w:t>
      </w:r>
      <w:r w:rsidRPr="002B62C2">
        <w:rPr>
          <w:rFonts w:ascii="Times New Roman" w:hAnsi="Times New Roman" w:cs="Times New Roman"/>
          <w:sz w:val="28"/>
          <w:szCs w:val="28"/>
        </w:rPr>
        <w:t>гноз развития негативных процессов, влияющих на состояние окружающей среды, выработка рекомендаций по предотвращению вредных воздействий на не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B62C2">
        <w:rPr>
          <w:rFonts w:ascii="Times New Roman" w:hAnsi="Times New Roman" w:cs="Times New Roman"/>
          <w:sz w:val="28"/>
          <w:szCs w:val="28"/>
        </w:rPr>
        <w:t>;</w:t>
      </w:r>
    </w:p>
    <w:p w:rsidR="00B63367" w:rsidRPr="002B62C2" w:rsidRDefault="00B63367" w:rsidP="00893E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C2">
        <w:rPr>
          <w:rFonts w:ascii="Times New Roman" w:hAnsi="Times New Roman" w:cs="Times New Roman"/>
          <w:sz w:val="28"/>
          <w:szCs w:val="28"/>
        </w:rPr>
        <w:t>информирование органов государственной власти Краснодарского края,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дар</w:t>
      </w:r>
      <w:r w:rsidRPr="002B62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2B62C2">
        <w:rPr>
          <w:rFonts w:ascii="Times New Roman" w:hAnsi="Times New Roman" w:cs="Times New Roman"/>
          <w:sz w:val="28"/>
          <w:szCs w:val="28"/>
        </w:rPr>
        <w:t>по вопросам состояния окружающей среды;</w:t>
      </w:r>
    </w:p>
    <w:p w:rsidR="00B63367" w:rsidRPr="002B62C2" w:rsidRDefault="00B63367" w:rsidP="00893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C2">
        <w:rPr>
          <w:rFonts w:ascii="Times New Roman" w:hAnsi="Times New Roman" w:cs="Times New Roman"/>
          <w:sz w:val="28"/>
          <w:szCs w:val="28"/>
        </w:rPr>
        <w:t xml:space="preserve">контроль за соблюдением государственных и международных стандартов качества окружающей среды; </w:t>
      </w:r>
    </w:p>
    <w:p w:rsidR="00B63367" w:rsidRPr="002B62C2" w:rsidRDefault="00B63367" w:rsidP="00893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C2">
        <w:rPr>
          <w:rFonts w:ascii="Times New Roman" w:hAnsi="Times New Roman" w:cs="Times New Roman"/>
          <w:sz w:val="28"/>
          <w:szCs w:val="28"/>
        </w:rPr>
        <w:t>получение объективных исходных данных для разработки природоохра</w:t>
      </w:r>
      <w:r w:rsidRPr="002B62C2">
        <w:rPr>
          <w:rFonts w:ascii="Times New Roman" w:hAnsi="Times New Roman" w:cs="Times New Roman"/>
          <w:sz w:val="28"/>
          <w:szCs w:val="28"/>
        </w:rPr>
        <w:t>н</w:t>
      </w:r>
      <w:r w:rsidRPr="002B62C2">
        <w:rPr>
          <w:rFonts w:ascii="Times New Roman" w:hAnsi="Times New Roman" w:cs="Times New Roman"/>
          <w:sz w:val="28"/>
          <w:szCs w:val="28"/>
        </w:rPr>
        <w:t>ных мероприятий, градостроительного планирования и планирования тран</w:t>
      </w:r>
      <w:r w:rsidRPr="002B62C2">
        <w:rPr>
          <w:rFonts w:ascii="Times New Roman" w:hAnsi="Times New Roman" w:cs="Times New Roman"/>
          <w:sz w:val="28"/>
          <w:szCs w:val="28"/>
        </w:rPr>
        <w:t>с</w:t>
      </w:r>
      <w:r w:rsidRPr="002B62C2">
        <w:rPr>
          <w:rFonts w:ascii="Times New Roman" w:hAnsi="Times New Roman" w:cs="Times New Roman"/>
          <w:sz w:val="28"/>
          <w:szCs w:val="28"/>
        </w:rPr>
        <w:t>портных систем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6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367" w:rsidRPr="002B62C2" w:rsidRDefault="00B63367" w:rsidP="00893E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C2">
        <w:rPr>
          <w:rFonts w:ascii="Times New Roman" w:hAnsi="Times New Roman" w:cs="Times New Roman"/>
          <w:sz w:val="28"/>
          <w:szCs w:val="28"/>
        </w:rPr>
        <w:t>Информация, полученная при осуществлении анализа качества окру</w:t>
      </w:r>
      <w:r w:rsidR="00227838">
        <w:rPr>
          <w:rFonts w:ascii="Times New Roman" w:hAnsi="Times New Roman" w:cs="Times New Roman"/>
          <w:sz w:val="28"/>
          <w:szCs w:val="28"/>
        </w:rPr>
        <w:t>ж</w:t>
      </w:r>
      <w:r w:rsidR="00227838">
        <w:rPr>
          <w:rFonts w:ascii="Times New Roman" w:hAnsi="Times New Roman" w:cs="Times New Roman"/>
          <w:sz w:val="28"/>
          <w:szCs w:val="28"/>
        </w:rPr>
        <w:t>а</w:t>
      </w:r>
      <w:r w:rsidR="00227838">
        <w:rPr>
          <w:rFonts w:ascii="Times New Roman" w:hAnsi="Times New Roman" w:cs="Times New Roman"/>
          <w:sz w:val="28"/>
          <w:szCs w:val="28"/>
        </w:rPr>
        <w:t xml:space="preserve">ющей среды, </w:t>
      </w:r>
      <w:r w:rsidRPr="002B62C2">
        <w:rPr>
          <w:rFonts w:ascii="Times New Roman" w:hAnsi="Times New Roman" w:cs="Times New Roman"/>
          <w:sz w:val="28"/>
          <w:szCs w:val="28"/>
        </w:rPr>
        <w:t>может быть использована при:</w:t>
      </w:r>
    </w:p>
    <w:p w:rsidR="00B63367" w:rsidRPr="002B62C2" w:rsidRDefault="00B63367" w:rsidP="00893E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C2">
        <w:rPr>
          <w:rFonts w:ascii="Times New Roman" w:hAnsi="Times New Roman" w:cs="Times New Roman"/>
          <w:sz w:val="28"/>
          <w:szCs w:val="28"/>
        </w:rPr>
        <w:t>разработке прогнозов социально-экономического развития муниципал</w:t>
      </w:r>
      <w:r w:rsidRPr="002B62C2">
        <w:rPr>
          <w:rFonts w:ascii="Times New Roman" w:hAnsi="Times New Roman" w:cs="Times New Roman"/>
          <w:sz w:val="28"/>
          <w:szCs w:val="28"/>
        </w:rPr>
        <w:t>ь</w:t>
      </w:r>
      <w:r w:rsidRPr="002B62C2">
        <w:rPr>
          <w:rFonts w:ascii="Times New Roman" w:hAnsi="Times New Roman" w:cs="Times New Roman"/>
          <w:sz w:val="28"/>
          <w:szCs w:val="28"/>
        </w:rPr>
        <w:t>ного образования город Краснодар и принятии соответствующих решений;</w:t>
      </w:r>
    </w:p>
    <w:p w:rsidR="00B63367" w:rsidRPr="002B62C2" w:rsidRDefault="00B63367" w:rsidP="00893E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C2">
        <w:rPr>
          <w:rFonts w:ascii="Times New Roman" w:hAnsi="Times New Roman" w:cs="Times New Roman"/>
          <w:sz w:val="28"/>
          <w:szCs w:val="28"/>
        </w:rPr>
        <w:t>разработке целевых программ в области социально-экономического ра</w:t>
      </w:r>
      <w:r w:rsidRPr="002B62C2">
        <w:rPr>
          <w:rFonts w:ascii="Times New Roman" w:hAnsi="Times New Roman" w:cs="Times New Roman"/>
          <w:sz w:val="28"/>
          <w:szCs w:val="28"/>
        </w:rPr>
        <w:t>з</w:t>
      </w:r>
      <w:r w:rsidRPr="002B62C2">
        <w:rPr>
          <w:rFonts w:ascii="Times New Roman" w:hAnsi="Times New Roman" w:cs="Times New Roman"/>
          <w:sz w:val="28"/>
          <w:szCs w:val="28"/>
        </w:rPr>
        <w:t>вития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</w:t>
      </w:r>
      <w:r w:rsidRPr="002B62C2">
        <w:rPr>
          <w:rFonts w:ascii="Times New Roman" w:hAnsi="Times New Roman" w:cs="Times New Roman"/>
          <w:sz w:val="28"/>
          <w:szCs w:val="28"/>
        </w:rPr>
        <w:t>, в том числе в области охраны окружающей среды, инвестиционных программ, а также мероприятий по охране окружающей среды.</w:t>
      </w:r>
    </w:p>
    <w:p w:rsidR="00B63367" w:rsidRDefault="00B63367" w:rsidP="00893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C2">
        <w:rPr>
          <w:rFonts w:ascii="Times New Roman" w:hAnsi="Times New Roman" w:cs="Times New Roman"/>
          <w:sz w:val="28"/>
          <w:szCs w:val="28"/>
        </w:rPr>
        <w:t>Экологическое просвещение являются важным элементом защиты окр</w:t>
      </w:r>
      <w:r w:rsidRPr="002B62C2">
        <w:rPr>
          <w:rFonts w:ascii="Times New Roman" w:hAnsi="Times New Roman" w:cs="Times New Roman"/>
          <w:sz w:val="28"/>
          <w:szCs w:val="28"/>
        </w:rPr>
        <w:t>у</w:t>
      </w:r>
      <w:r w:rsidRPr="002B62C2">
        <w:rPr>
          <w:rFonts w:ascii="Times New Roman" w:hAnsi="Times New Roman" w:cs="Times New Roman"/>
          <w:sz w:val="28"/>
          <w:szCs w:val="28"/>
        </w:rPr>
        <w:t>жающей среды, позволяющим сформировать у граждан ответственное отнош</w:t>
      </w:r>
      <w:r w:rsidRPr="002B62C2">
        <w:rPr>
          <w:rFonts w:ascii="Times New Roman" w:hAnsi="Times New Roman" w:cs="Times New Roman"/>
          <w:sz w:val="28"/>
          <w:szCs w:val="28"/>
        </w:rPr>
        <w:t>е</w:t>
      </w:r>
      <w:r w:rsidRPr="002B62C2">
        <w:rPr>
          <w:rFonts w:ascii="Times New Roman" w:hAnsi="Times New Roman" w:cs="Times New Roman"/>
          <w:sz w:val="28"/>
          <w:szCs w:val="28"/>
        </w:rPr>
        <w:t>ние к среде обитания, а также способствует улучшению санитарно-гигиенического и эстетического состояния территории муниципального обр</w:t>
      </w:r>
      <w:r w:rsidRPr="002B62C2">
        <w:rPr>
          <w:rFonts w:ascii="Times New Roman" w:hAnsi="Times New Roman" w:cs="Times New Roman"/>
          <w:sz w:val="28"/>
          <w:szCs w:val="28"/>
        </w:rPr>
        <w:t>а</w:t>
      </w:r>
      <w:r w:rsidRPr="002B62C2">
        <w:rPr>
          <w:rFonts w:ascii="Times New Roman" w:hAnsi="Times New Roman" w:cs="Times New Roman"/>
          <w:sz w:val="28"/>
          <w:szCs w:val="28"/>
        </w:rPr>
        <w:t xml:space="preserve">зования город Краснодар. </w:t>
      </w:r>
    </w:p>
    <w:p w:rsidR="00B63367" w:rsidRPr="002B62C2" w:rsidRDefault="00B63367" w:rsidP="00893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C2">
        <w:rPr>
          <w:rFonts w:ascii="Times New Roman" w:hAnsi="Times New Roman" w:cs="Times New Roman"/>
          <w:sz w:val="28"/>
          <w:szCs w:val="28"/>
        </w:rPr>
        <w:t>Проведение мероприятий по экологическому просвещению и формиров</w:t>
      </w:r>
      <w:r w:rsidRPr="002B62C2">
        <w:rPr>
          <w:rFonts w:ascii="Times New Roman" w:hAnsi="Times New Roman" w:cs="Times New Roman"/>
          <w:sz w:val="28"/>
          <w:szCs w:val="28"/>
        </w:rPr>
        <w:t>а</w:t>
      </w:r>
      <w:r w:rsidRPr="002B62C2">
        <w:rPr>
          <w:rFonts w:ascii="Times New Roman" w:hAnsi="Times New Roman" w:cs="Times New Roman"/>
          <w:sz w:val="28"/>
          <w:szCs w:val="28"/>
        </w:rPr>
        <w:t>нию экологической культуры населения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одной из задач МКУ</w:t>
      </w:r>
      <w:r w:rsidRPr="002C0779">
        <w:rPr>
          <w:rFonts w:ascii="Times New Roman" w:hAnsi="Times New Roman" w:cs="Times New Roman"/>
          <w:sz w:val="28"/>
          <w:szCs w:val="28"/>
        </w:rPr>
        <w:t>«Центр мониторинга окружающей среды и транспорта»</w:t>
      </w:r>
      <w:r w:rsidRPr="002B62C2">
        <w:rPr>
          <w:rFonts w:ascii="Times New Roman" w:hAnsi="Times New Roman" w:cs="Times New Roman"/>
          <w:sz w:val="28"/>
          <w:szCs w:val="28"/>
        </w:rPr>
        <w:t>.</w:t>
      </w:r>
    </w:p>
    <w:p w:rsidR="00B63367" w:rsidRDefault="00B63367" w:rsidP="00893E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C2">
        <w:rPr>
          <w:rFonts w:ascii="Times New Roman" w:hAnsi="Times New Roman" w:cs="Times New Roman"/>
          <w:sz w:val="28"/>
          <w:szCs w:val="28"/>
        </w:rPr>
        <w:t>С целью непрерывного просвещения детей и молод</w:t>
      </w:r>
      <w:r w:rsidR="00227838">
        <w:rPr>
          <w:rFonts w:ascii="Times New Roman" w:hAnsi="Times New Roman" w:cs="Times New Roman"/>
          <w:sz w:val="28"/>
          <w:szCs w:val="28"/>
        </w:rPr>
        <w:t>ё</w:t>
      </w:r>
      <w:r w:rsidRPr="002B62C2">
        <w:rPr>
          <w:rFonts w:ascii="Times New Roman" w:hAnsi="Times New Roman" w:cs="Times New Roman"/>
          <w:sz w:val="28"/>
          <w:szCs w:val="28"/>
        </w:rPr>
        <w:t>жи в вопросах рац</w:t>
      </w:r>
      <w:r w:rsidRPr="002B62C2">
        <w:rPr>
          <w:rFonts w:ascii="Times New Roman" w:hAnsi="Times New Roman" w:cs="Times New Roman"/>
          <w:sz w:val="28"/>
          <w:szCs w:val="28"/>
        </w:rPr>
        <w:t>и</w:t>
      </w:r>
      <w:r w:rsidRPr="002B62C2">
        <w:rPr>
          <w:rFonts w:ascii="Times New Roman" w:hAnsi="Times New Roman" w:cs="Times New Roman"/>
          <w:sz w:val="28"/>
          <w:szCs w:val="28"/>
        </w:rPr>
        <w:t xml:space="preserve">онального использования и бережного отношения к природным ресурсам в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ниципальных </w:t>
      </w:r>
      <w:r w:rsidRPr="002B62C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2B62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</w:t>
      </w:r>
      <w:r w:rsidRPr="002B62C2">
        <w:rPr>
          <w:rFonts w:ascii="Times New Roman" w:hAnsi="Times New Roman" w:cs="Times New Roman"/>
          <w:sz w:val="28"/>
          <w:szCs w:val="28"/>
        </w:rPr>
        <w:t>о</w:t>
      </w:r>
      <w:r w:rsidRPr="002B62C2">
        <w:rPr>
          <w:rFonts w:ascii="Times New Roman" w:hAnsi="Times New Roman" w:cs="Times New Roman"/>
          <w:sz w:val="28"/>
          <w:szCs w:val="28"/>
        </w:rPr>
        <w:lastRenderedPageBreak/>
        <w:t>род Краснодар проводятся экологические занятия, викторины.</w:t>
      </w:r>
      <w:r w:rsidRPr="002B62C2">
        <w:rPr>
          <w:rFonts w:ascii="Times New Roman" w:hAnsi="Times New Roman" w:cs="Times New Roman"/>
        </w:rPr>
        <w:t xml:space="preserve"> </w:t>
      </w:r>
      <w:r w:rsidRPr="002B62C2">
        <w:rPr>
          <w:rFonts w:ascii="Times New Roman" w:hAnsi="Times New Roman" w:cs="Times New Roman"/>
          <w:sz w:val="28"/>
          <w:szCs w:val="28"/>
        </w:rPr>
        <w:t>Основной целью данных мероприятий является воспитание у детей и подростков бережного о</w:t>
      </w:r>
      <w:r w:rsidRPr="002B62C2">
        <w:rPr>
          <w:rFonts w:ascii="Times New Roman" w:hAnsi="Times New Roman" w:cs="Times New Roman"/>
          <w:sz w:val="28"/>
          <w:szCs w:val="28"/>
        </w:rPr>
        <w:t>т</w:t>
      </w:r>
      <w:r w:rsidRPr="002B62C2">
        <w:rPr>
          <w:rFonts w:ascii="Times New Roman" w:hAnsi="Times New Roman" w:cs="Times New Roman"/>
          <w:sz w:val="28"/>
          <w:szCs w:val="28"/>
        </w:rPr>
        <w:t>ношения к природе, формирование экологической культуры, пропаганда экол</w:t>
      </w:r>
      <w:r w:rsidRPr="002B62C2">
        <w:rPr>
          <w:rFonts w:ascii="Times New Roman" w:hAnsi="Times New Roman" w:cs="Times New Roman"/>
          <w:sz w:val="28"/>
          <w:szCs w:val="28"/>
        </w:rPr>
        <w:t>о</w:t>
      </w:r>
      <w:r w:rsidRPr="002B62C2">
        <w:rPr>
          <w:rFonts w:ascii="Times New Roman" w:hAnsi="Times New Roman" w:cs="Times New Roman"/>
          <w:sz w:val="28"/>
          <w:szCs w:val="28"/>
        </w:rPr>
        <w:t>гических знаний среди детей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город Краснодар.</w:t>
      </w:r>
    </w:p>
    <w:p w:rsidR="00B63367" w:rsidRDefault="00B63367" w:rsidP="00893E6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62C2">
        <w:rPr>
          <w:rFonts w:ascii="Times New Roman" w:hAnsi="Times New Roman" w:cs="Times New Roman"/>
          <w:sz w:val="28"/>
          <w:szCs w:val="28"/>
        </w:rPr>
        <w:t>Кроме того, необходимо реализовать комплекс мероприятий по развитию экологического образования и просвещения, повышению экологической кул</w:t>
      </w:r>
      <w:r w:rsidRPr="002B62C2">
        <w:rPr>
          <w:rFonts w:ascii="Times New Roman" w:hAnsi="Times New Roman" w:cs="Times New Roman"/>
          <w:sz w:val="28"/>
          <w:szCs w:val="28"/>
        </w:rPr>
        <w:t>ь</w:t>
      </w:r>
      <w:r w:rsidRPr="002B62C2">
        <w:rPr>
          <w:rFonts w:ascii="Times New Roman" w:hAnsi="Times New Roman" w:cs="Times New Roman"/>
          <w:sz w:val="28"/>
          <w:szCs w:val="28"/>
        </w:rPr>
        <w:t>туры населения, направленных на формирование экологического мировоззр</w:t>
      </w:r>
      <w:r w:rsidRPr="002B62C2">
        <w:rPr>
          <w:rFonts w:ascii="Times New Roman" w:hAnsi="Times New Roman" w:cs="Times New Roman"/>
          <w:sz w:val="28"/>
          <w:szCs w:val="28"/>
        </w:rPr>
        <w:t>е</w:t>
      </w:r>
      <w:r w:rsidRPr="002B62C2">
        <w:rPr>
          <w:rFonts w:ascii="Times New Roman" w:hAnsi="Times New Roman" w:cs="Times New Roman"/>
          <w:sz w:val="28"/>
          <w:szCs w:val="28"/>
        </w:rPr>
        <w:t>ния, пропаганду ответственного отношения к среде обитания, улучшению с</w:t>
      </w:r>
      <w:r w:rsidRPr="002B62C2">
        <w:rPr>
          <w:rFonts w:ascii="Times New Roman" w:hAnsi="Times New Roman" w:cs="Times New Roman"/>
          <w:sz w:val="28"/>
          <w:szCs w:val="28"/>
        </w:rPr>
        <w:t>а</w:t>
      </w:r>
      <w:r w:rsidRPr="002B62C2">
        <w:rPr>
          <w:rFonts w:ascii="Times New Roman" w:hAnsi="Times New Roman" w:cs="Times New Roman"/>
          <w:sz w:val="28"/>
          <w:szCs w:val="28"/>
        </w:rPr>
        <w:t>нитарного состояния территории муниципального образования город Красн</w:t>
      </w:r>
      <w:r w:rsidRPr="002B62C2">
        <w:rPr>
          <w:rFonts w:ascii="Times New Roman" w:hAnsi="Times New Roman" w:cs="Times New Roman"/>
          <w:sz w:val="28"/>
          <w:szCs w:val="28"/>
        </w:rPr>
        <w:t>о</w:t>
      </w:r>
      <w:r w:rsidRPr="002B62C2">
        <w:rPr>
          <w:rFonts w:ascii="Times New Roman" w:hAnsi="Times New Roman" w:cs="Times New Roman"/>
          <w:sz w:val="28"/>
          <w:szCs w:val="28"/>
        </w:rPr>
        <w:t>дар</w:t>
      </w:r>
      <w:r w:rsidRPr="00037AE7">
        <w:rPr>
          <w:rFonts w:ascii="Times New Roman" w:hAnsi="Times New Roman" w:cs="Times New Roman"/>
          <w:sz w:val="28"/>
          <w:szCs w:val="28"/>
        </w:rPr>
        <w:t>.</w:t>
      </w:r>
      <w:r w:rsidRPr="00037AE7">
        <w:rPr>
          <w:rFonts w:ascii="Times New Roman" w:hAnsi="Times New Roman" w:cs="Times New Roman"/>
        </w:rPr>
        <w:t xml:space="preserve"> </w:t>
      </w:r>
    </w:p>
    <w:p w:rsidR="00B63367" w:rsidRDefault="00B63367" w:rsidP="00893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AE7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C4531">
        <w:rPr>
          <w:rFonts w:ascii="Times New Roman" w:hAnsi="Times New Roman" w:cs="Times New Roman"/>
          <w:bCs/>
          <w:sz w:val="28"/>
          <w:szCs w:val="28"/>
        </w:rPr>
        <w:t>одпрограмм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2C45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4531">
        <w:rPr>
          <w:rFonts w:ascii="Times New Roman" w:hAnsi="Times New Roman" w:cs="Times New Roman"/>
          <w:sz w:val="28"/>
          <w:szCs w:val="28"/>
        </w:rPr>
        <w:t>«Охрана окружающей среды, формирование экологической культуры населения и мониторинг общественного пассажирск</w:t>
      </w:r>
      <w:r w:rsidRPr="002C4531">
        <w:rPr>
          <w:rFonts w:ascii="Times New Roman" w:hAnsi="Times New Roman" w:cs="Times New Roman"/>
          <w:sz w:val="28"/>
          <w:szCs w:val="28"/>
        </w:rPr>
        <w:t>о</w:t>
      </w:r>
      <w:r w:rsidRPr="002C4531">
        <w:rPr>
          <w:rFonts w:ascii="Times New Roman" w:hAnsi="Times New Roman" w:cs="Times New Roman"/>
          <w:sz w:val="28"/>
          <w:szCs w:val="28"/>
        </w:rPr>
        <w:t xml:space="preserve">го транспорта в муниципальном образовании город Краснодар» </w:t>
      </w:r>
      <w:r w:rsidRPr="002C4531">
        <w:rPr>
          <w:rFonts w:ascii="Times New Roman" w:hAnsi="Times New Roman" w:cs="Times New Roman"/>
          <w:bCs/>
          <w:sz w:val="28"/>
          <w:szCs w:val="28"/>
        </w:rPr>
        <w:t xml:space="preserve">на 2015 – 2017 годы </w:t>
      </w:r>
      <w:r w:rsidRPr="002C453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дар </w:t>
      </w:r>
      <w:r w:rsidRPr="002C4531">
        <w:rPr>
          <w:rFonts w:ascii="Times New Roman" w:hAnsi="Times New Roman" w:cs="Times New Roman"/>
          <w:sz w:val="28"/>
          <w:szCs w:val="28"/>
        </w:rPr>
        <w:t>«Развитие транспортной системы муниципального образования город Краснодар и повышение экологической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Подпрограмма, Программа соответственно) </w:t>
      </w:r>
      <w:r w:rsidRPr="00037AE7">
        <w:rPr>
          <w:rFonts w:ascii="Times New Roman" w:hAnsi="Times New Roman" w:cs="Times New Roman"/>
          <w:sz w:val="28"/>
          <w:szCs w:val="28"/>
        </w:rPr>
        <w:t xml:space="preserve">планируется проведение </w:t>
      </w:r>
      <w:r w:rsidRPr="00A81455">
        <w:rPr>
          <w:rFonts w:ascii="Times New Roman" w:hAnsi="Times New Roman" w:cs="Times New Roman"/>
          <w:sz w:val="28"/>
          <w:szCs w:val="28"/>
        </w:rPr>
        <w:t>эколого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81455">
        <w:rPr>
          <w:rFonts w:ascii="Times New Roman" w:hAnsi="Times New Roman" w:cs="Times New Roman"/>
          <w:sz w:val="28"/>
          <w:szCs w:val="28"/>
        </w:rPr>
        <w:t>просветительских</w:t>
      </w:r>
      <w:r w:rsidRPr="00037AE7">
        <w:rPr>
          <w:rFonts w:ascii="Times New Roman" w:hAnsi="Times New Roman" w:cs="Times New Roman"/>
          <w:sz w:val="28"/>
          <w:szCs w:val="28"/>
        </w:rPr>
        <w:t xml:space="preserve"> мероприятий, включающих организацию конференций, </w:t>
      </w:r>
      <w:r w:rsidR="00227838">
        <w:rPr>
          <w:rFonts w:ascii="Times New Roman" w:hAnsi="Times New Roman" w:cs="Times New Roman"/>
          <w:sz w:val="28"/>
          <w:szCs w:val="28"/>
        </w:rPr>
        <w:t>«</w:t>
      </w:r>
      <w:r w:rsidRPr="00037AE7">
        <w:rPr>
          <w:rFonts w:ascii="Times New Roman" w:hAnsi="Times New Roman" w:cs="Times New Roman"/>
          <w:sz w:val="28"/>
          <w:szCs w:val="28"/>
        </w:rPr>
        <w:t>круглых столов</w:t>
      </w:r>
      <w:r w:rsidR="00227838">
        <w:rPr>
          <w:rFonts w:ascii="Times New Roman" w:hAnsi="Times New Roman" w:cs="Times New Roman"/>
          <w:sz w:val="28"/>
          <w:szCs w:val="28"/>
        </w:rPr>
        <w:t>»</w:t>
      </w:r>
      <w:r w:rsidRPr="00037AE7">
        <w:rPr>
          <w:rFonts w:ascii="Times New Roman" w:hAnsi="Times New Roman" w:cs="Times New Roman"/>
          <w:sz w:val="28"/>
          <w:szCs w:val="28"/>
        </w:rPr>
        <w:t>, ко</w:t>
      </w:r>
      <w:r w:rsidRPr="00037AE7">
        <w:rPr>
          <w:rFonts w:ascii="Times New Roman" w:hAnsi="Times New Roman" w:cs="Times New Roman"/>
          <w:sz w:val="28"/>
          <w:szCs w:val="28"/>
        </w:rPr>
        <w:t>н</w:t>
      </w:r>
      <w:r w:rsidRPr="00037AE7">
        <w:rPr>
          <w:rFonts w:ascii="Times New Roman" w:hAnsi="Times New Roman" w:cs="Times New Roman"/>
          <w:sz w:val="28"/>
          <w:szCs w:val="28"/>
        </w:rPr>
        <w:t>курсов среди учащихся дошкольных и общеобразовательных учреждений м</w:t>
      </w:r>
      <w:r w:rsidRPr="00037AE7">
        <w:rPr>
          <w:rFonts w:ascii="Times New Roman" w:hAnsi="Times New Roman" w:cs="Times New Roman"/>
          <w:sz w:val="28"/>
          <w:szCs w:val="28"/>
        </w:rPr>
        <w:t>у</w:t>
      </w:r>
      <w:r w:rsidRPr="00037AE7">
        <w:rPr>
          <w:rFonts w:ascii="Times New Roman" w:hAnsi="Times New Roman" w:cs="Times New Roman"/>
          <w:sz w:val="28"/>
          <w:szCs w:val="28"/>
        </w:rPr>
        <w:t>ниципального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город Краснодар, </w:t>
      </w:r>
      <w:r w:rsidRPr="00037AE7">
        <w:rPr>
          <w:rFonts w:ascii="Times New Roman" w:hAnsi="Times New Roman" w:cs="Times New Roman"/>
          <w:sz w:val="28"/>
          <w:szCs w:val="28"/>
        </w:rPr>
        <w:t>учебных заведений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7A8">
        <w:rPr>
          <w:rFonts w:ascii="Times New Roman" w:hAnsi="Times New Roman" w:cs="Times New Roman"/>
          <w:sz w:val="28"/>
          <w:szCs w:val="28"/>
        </w:rPr>
        <w:t>среднего пр</w:t>
      </w:r>
      <w:r w:rsidR="003C77A8">
        <w:rPr>
          <w:rFonts w:ascii="Times New Roman" w:hAnsi="Times New Roman" w:cs="Times New Roman"/>
          <w:sz w:val="28"/>
          <w:szCs w:val="28"/>
        </w:rPr>
        <w:t>о</w:t>
      </w:r>
      <w:r w:rsidR="003C77A8">
        <w:rPr>
          <w:rFonts w:ascii="Times New Roman" w:hAnsi="Times New Roman" w:cs="Times New Roman"/>
          <w:sz w:val="28"/>
          <w:szCs w:val="28"/>
        </w:rPr>
        <w:t>фессиональных</w:t>
      </w:r>
      <w:r w:rsidR="003C77A8" w:rsidRPr="00C92480">
        <w:rPr>
          <w:rFonts w:ascii="Times New Roman" w:hAnsi="Times New Roman" w:cs="Times New Roman"/>
          <w:sz w:val="28"/>
          <w:szCs w:val="28"/>
        </w:rPr>
        <w:t xml:space="preserve"> и высш</w:t>
      </w:r>
      <w:r w:rsidR="003C77A8">
        <w:rPr>
          <w:rFonts w:ascii="Times New Roman" w:hAnsi="Times New Roman" w:cs="Times New Roman"/>
          <w:sz w:val="28"/>
          <w:szCs w:val="28"/>
        </w:rPr>
        <w:t>его</w:t>
      </w:r>
      <w:r w:rsidR="003C77A8" w:rsidRPr="00C92480">
        <w:rPr>
          <w:rFonts w:ascii="Times New Roman" w:hAnsi="Times New Roman" w:cs="Times New Roman"/>
          <w:sz w:val="28"/>
          <w:szCs w:val="28"/>
        </w:rPr>
        <w:t xml:space="preserve"> </w:t>
      </w:r>
      <w:r w:rsidR="003C77A8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37AE7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муниципального образования город Краснодар, </w:t>
      </w:r>
      <w:r>
        <w:rPr>
          <w:rFonts w:ascii="Times New Roman" w:hAnsi="Times New Roman" w:cs="Times New Roman"/>
          <w:sz w:val="28"/>
          <w:szCs w:val="28"/>
        </w:rPr>
        <w:t xml:space="preserve">посетителей </w:t>
      </w:r>
      <w:r w:rsidRPr="00037AE7">
        <w:rPr>
          <w:rFonts w:ascii="Times New Roman" w:hAnsi="Times New Roman" w:cs="Times New Roman"/>
          <w:sz w:val="28"/>
          <w:szCs w:val="28"/>
        </w:rPr>
        <w:t>би</w:t>
      </w:r>
      <w:r w:rsidRPr="00037AE7">
        <w:rPr>
          <w:rFonts w:ascii="Times New Roman" w:hAnsi="Times New Roman" w:cs="Times New Roman"/>
          <w:sz w:val="28"/>
          <w:szCs w:val="28"/>
        </w:rPr>
        <w:t>б</w:t>
      </w:r>
      <w:r w:rsidRPr="00037AE7">
        <w:rPr>
          <w:rFonts w:ascii="Times New Roman" w:hAnsi="Times New Roman" w:cs="Times New Roman"/>
          <w:sz w:val="28"/>
          <w:szCs w:val="28"/>
        </w:rPr>
        <w:t>лиотек муниципального образования город Краснодар. Планируется также пр</w:t>
      </w:r>
      <w:r w:rsidRPr="00037AE7">
        <w:rPr>
          <w:rFonts w:ascii="Times New Roman" w:hAnsi="Times New Roman" w:cs="Times New Roman"/>
          <w:sz w:val="28"/>
          <w:szCs w:val="28"/>
        </w:rPr>
        <w:t>о</w:t>
      </w:r>
      <w:r w:rsidRPr="00037AE7">
        <w:rPr>
          <w:rFonts w:ascii="Times New Roman" w:hAnsi="Times New Roman" w:cs="Times New Roman"/>
          <w:sz w:val="28"/>
          <w:szCs w:val="28"/>
        </w:rPr>
        <w:t>ведение экологических мероприятий среди населения муниципального образ</w:t>
      </w:r>
      <w:r w:rsidRPr="00037AE7">
        <w:rPr>
          <w:rFonts w:ascii="Times New Roman" w:hAnsi="Times New Roman" w:cs="Times New Roman"/>
          <w:sz w:val="28"/>
          <w:szCs w:val="28"/>
        </w:rPr>
        <w:t>о</w:t>
      </w:r>
      <w:r w:rsidRPr="00037AE7">
        <w:rPr>
          <w:rFonts w:ascii="Times New Roman" w:hAnsi="Times New Roman" w:cs="Times New Roman"/>
          <w:sz w:val="28"/>
          <w:szCs w:val="28"/>
        </w:rPr>
        <w:t>вания город Краснодар, включающих организацию акций, конкурсов, выставок, спортивно-игровых программ, экологических праздников и др.</w:t>
      </w:r>
    </w:p>
    <w:p w:rsidR="00B63367" w:rsidRDefault="00B63367" w:rsidP="00632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0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06</w:t>
      </w:r>
      <w:r w:rsidR="00227838">
        <w:rPr>
          <w:rFonts w:ascii="Times New Roman" w:hAnsi="Times New Roman" w:cs="Times New Roman"/>
          <w:sz w:val="28"/>
          <w:szCs w:val="28"/>
        </w:rPr>
        <w:t>.04.</w:t>
      </w:r>
      <w:r w:rsidRPr="00632670">
        <w:rPr>
          <w:rFonts w:ascii="Times New Roman" w:hAnsi="Times New Roman" w:cs="Times New Roman"/>
          <w:sz w:val="28"/>
          <w:szCs w:val="28"/>
        </w:rPr>
        <w:t>2011 № 311 «О наложении карантина по ценхрусу малоцветков</w:t>
      </w:r>
      <w:r w:rsidRPr="00632670">
        <w:rPr>
          <w:rFonts w:ascii="Times New Roman" w:hAnsi="Times New Roman" w:cs="Times New Roman"/>
          <w:sz w:val="28"/>
          <w:szCs w:val="28"/>
        </w:rPr>
        <w:t>о</w:t>
      </w:r>
      <w:r w:rsidRPr="00632670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, паслену колючему, горчаку розовому</w:t>
      </w:r>
      <w:r w:rsidRPr="00632670">
        <w:rPr>
          <w:rFonts w:ascii="Times New Roman" w:hAnsi="Times New Roman" w:cs="Times New Roman"/>
          <w:sz w:val="28"/>
          <w:szCs w:val="28"/>
        </w:rPr>
        <w:t>» на площади 15,32 гектара в городе Краснодаре (из них – 4,2 гектара в Западном внутригородском округе города Краснодара и 11,12 гектаров – на железнодорожной насыпи Краснодарской д</w:t>
      </w:r>
      <w:r w:rsidRPr="00632670">
        <w:rPr>
          <w:rFonts w:ascii="Times New Roman" w:hAnsi="Times New Roman" w:cs="Times New Roman"/>
          <w:sz w:val="28"/>
          <w:szCs w:val="28"/>
        </w:rPr>
        <w:t>и</w:t>
      </w:r>
      <w:r w:rsidRPr="00632670">
        <w:rPr>
          <w:rFonts w:ascii="Times New Roman" w:hAnsi="Times New Roman" w:cs="Times New Roman"/>
          <w:sz w:val="28"/>
          <w:szCs w:val="28"/>
        </w:rPr>
        <w:t>станции пути ОАО «РЖД») наложен карантин по ценхрусу малоцветковому.</w:t>
      </w:r>
    </w:p>
    <w:p w:rsidR="00B63367" w:rsidRPr="00632670" w:rsidRDefault="00B63367" w:rsidP="00632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0">
        <w:rPr>
          <w:rFonts w:ascii="Times New Roman" w:hAnsi="Times New Roman" w:cs="Times New Roman"/>
          <w:sz w:val="28"/>
          <w:szCs w:val="28"/>
        </w:rPr>
        <w:t>Очаги ценхрус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2670">
        <w:rPr>
          <w:rFonts w:ascii="Times New Roman" w:hAnsi="Times New Roman" w:cs="Times New Roman"/>
          <w:sz w:val="28"/>
          <w:szCs w:val="28"/>
        </w:rPr>
        <w:t xml:space="preserve"> малоцветково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32670">
        <w:rPr>
          <w:rFonts w:ascii="Times New Roman" w:hAnsi="Times New Roman" w:cs="Times New Roman"/>
          <w:sz w:val="28"/>
          <w:szCs w:val="28"/>
        </w:rPr>
        <w:t xml:space="preserve"> в Юбилейном микрорайоне опасны ещё тем, что сорняк произрастает на берегу реки Кубан</w:t>
      </w:r>
      <w:r w:rsidR="00227838">
        <w:rPr>
          <w:rFonts w:ascii="Times New Roman" w:hAnsi="Times New Roman" w:cs="Times New Roman"/>
          <w:sz w:val="28"/>
          <w:szCs w:val="28"/>
        </w:rPr>
        <w:t>и</w:t>
      </w:r>
      <w:r w:rsidRPr="00632670">
        <w:rPr>
          <w:rFonts w:ascii="Times New Roman" w:hAnsi="Times New Roman" w:cs="Times New Roman"/>
          <w:sz w:val="28"/>
          <w:szCs w:val="28"/>
        </w:rPr>
        <w:t xml:space="preserve"> и семена могут распр</w:t>
      </w:r>
      <w:r w:rsidRPr="00632670">
        <w:rPr>
          <w:rFonts w:ascii="Times New Roman" w:hAnsi="Times New Roman" w:cs="Times New Roman"/>
          <w:sz w:val="28"/>
          <w:szCs w:val="28"/>
        </w:rPr>
        <w:t>о</w:t>
      </w:r>
      <w:r w:rsidRPr="00632670">
        <w:rPr>
          <w:rFonts w:ascii="Times New Roman" w:hAnsi="Times New Roman" w:cs="Times New Roman"/>
          <w:sz w:val="28"/>
          <w:szCs w:val="28"/>
        </w:rPr>
        <w:t>страняться по воде на большие расстояния.</w:t>
      </w:r>
    </w:p>
    <w:p w:rsidR="00B63367" w:rsidRDefault="00B63367" w:rsidP="00632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0">
        <w:rPr>
          <w:rFonts w:ascii="Times New Roman" w:hAnsi="Times New Roman" w:cs="Times New Roman"/>
          <w:sz w:val="28"/>
          <w:szCs w:val="28"/>
        </w:rPr>
        <w:t>Учитывая, что в зоне жилой застройки в Юбилейном микрорайоне хим</w:t>
      </w:r>
      <w:r w:rsidRPr="00632670">
        <w:rPr>
          <w:rFonts w:ascii="Times New Roman" w:hAnsi="Times New Roman" w:cs="Times New Roman"/>
          <w:sz w:val="28"/>
          <w:szCs w:val="28"/>
        </w:rPr>
        <w:t>и</w:t>
      </w:r>
      <w:r w:rsidRPr="00632670">
        <w:rPr>
          <w:rFonts w:ascii="Times New Roman" w:hAnsi="Times New Roman" w:cs="Times New Roman"/>
          <w:sz w:val="28"/>
          <w:szCs w:val="28"/>
        </w:rPr>
        <w:t>ческий способ борьбы с сорняком запрещён, необходимо проведение ручных прополок кара</w:t>
      </w:r>
      <w:r>
        <w:rPr>
          <w:rFonts w:ascii="Times New Roman" w:hAnsi="Times New Roman" w:cs="Times New Roman"/>
          <w:sz w:val="28"/>
          <w:szCs w:val="28"/>
        </w:rPr>
        <w:t xml:space="preserve">нтинных растений с последующей </w:t>
      </w:r>
      <w:r w:rsidRPr="00632670">
        <w:rPr>
          <w:rFonts w:ascii="Times New Roman" w:hAnsi="Times New Roman" w:cs="Times New Roman"/>
          <w:sz w:val="28"/>
          <w:szCs w:val="28"/>
        </w:rPr>
        <w:t xml:space="preserve">утилизацией растительных остатков. </w:t>
      </w:r>
    </w:p>
    <w:p w:rsidR="00B63367" w:rsidRPr="00632670" w:rsidRDefault="00B63367" w:rsidP="00632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0">
        <w:rPr>
          <w:rFonts w:ascii="Times New Roman" w:hAnsi="Times New Roman" w:cs="Times New Roman"/>
          <w:sz w:val="28"/>
          <w:szCs w:val="28"/>
        </w:rPr>
        <w:t>В целях недопущения, а так же ликвидации подтоплений сельскохозя</w:t>
      </w:r>
      <w:r w:rsidRPr="00632670">
        <w:rPr>
          <w:rFonts w:ascii="Times New Roman" w:hAnsi="Times New Roman" w:cs="Times New Roman"/>
          <w:sz w:val="28"/>
          <w:szCs w:val="28"/>
        </w:rPr>
        <w:t>й</w:t>
      </w:r>
      <w:r w:rsidRPr="00632670">
        <w:rPr>
          <w:rFonts w:ascii="Times New Roman" w:hAnsi="Times New Roman" w:cs="Times New Roman"/>
          <w:sz w:val="28"/>
          <w:szCs w:val="28"/>
        </w:rPr>
        <w:t>ственных угодий и обеспечения своевременного отвода избыточных вод с те</w:t>
      </w:r>
      <w:r w:rsidRPr="00632670">
        <w:rPr>
          <w:rFonts w:ascii="Times New Roman" w:hAnsi="Times New Roman" w:cs="Times New Roman"/>
          <w:sz w:val="28"/>
          <w:szCs w:val="28"/>
        </w:rPr>
        <w:t>р</w:t>
      </w:r>
      <w:r w:rsidRPr="00632670">
        <w:rPr>
          <w:rFonts w:ascii="Times New Roman" w:hAnsi="Times New Roman" w:cs="Times New Roman"/>
          <w:sz w:val="28"/>
          <w:szCs w:val="28"/>
        </w:rPr>
        <w:t>ритории Карасунского внутригородского округа города Краснодара, Пашко</w:t>
      </w:r>
      <w:r w:rsidRPr="00632670">
        <w:rPr>
          <w:rFonts w:ascii="Times New Roman" w:hAnsi="Times New Roman" w:cs="Times New Roman"/>
          <w:sz w:val="28"/>
          <w:szCs w:val="28"/>
        </w:rPr>
        <w:t>в</w:t>
      </w:r>
      <w:r w:rsidRPr="00632670">
        <w:rPr>
          <w:rFonts w:ascii="Times New Roman" w:hAnsi="Times New Roman" w:cs="Times New Roman"/>
          <w:sz w:val="28"/>
          <w:szCs w:val="28"/>
        </w:rPr>
        <w:t>ского сельского округа муниципального образования город Краснодар, с земель пригородных хозяйств Карасунского внутригородского округа города Красн</w:t>
      </w:r>
      <w:r w:rsidRPr="00632670">
        <w:rPr>
          <w:rFonts w:ascii="Times New Roman" w:hAnsi="Times New Roman" w:cs="Times New Roman"/>
          <w:sz w:val="28"/>
          <w:szCs w:val="28"/>
        </w:rPr>
        <w:t>о</w:t>
      </w:r>
      <w:r w:rsidRPr="00632670">
        <w:rPr>
          <w:rFonts w:ascii="Times New Roman" w:hAnsi="Times New Roman" w:cs="Times New Roman"/>
          <w:sz w:val="28"/>
          <w:szCs w:val="28"/>
        </w:rPr>
        <w:t xml:space="preserve">дара в период с 1988 г. по 2003 г. в пригородной зоне города Краснодара, за </w:t>
      </w:r>
      <w:r w:rsidRPr="00632670">
        <w:rPr>
          <w:rFonts w:ascii="Times New Roman" w:hAnsi="Times New Roman" w:cs="Times New Roman"/>
          <w:sz w:val="28"/>
          <w:szCs w:val="28"/>
        </w:rPr>
        <w:lastRenderedPageBreak/>
        <w:t>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32670">
        <w:rPr>
          <w:rFonts w:ascii="Times New Roman" w:hAnsi="Times New Roman" w:cs="Times New Roman"/>
          <w:sz w:val="28"/>
          <w:szCs w:val="28"/>
        </w:rPr>
        <w:t xml:space="preserve">т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 (</w:t>
      </w:r>
      <w:r w:rsidRPr="00632670">
        <w:rPr>
          <w:rFonts w:ascii="Times New Roman" w:hAnsi="Times New Roman" w:cs="Times New Roman"/>
          <w:sz w:val="28"/>
          <w:szCs w:val="28"/>
        </w:rPr>
        <w:t>бюджета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Краснодар)</w:t>
      </w:r>
      <w:r w:rsidRPr="00632670">
        <w:rPr>
          <w:rFonts w:ascii="Times New Roman" w:hAnsi="Times New Roman" w:cs="Times New Roman"/>
          <w:sz w:val="28"/>
          <w:szCs w:val="28"/>
        </w:rPr>
        <w:t xml:space="preserve"> была построена сеть дренажных каналов и водоотводных каналов. В связи с отсутствием водопри</w:t>
      </w:r>
      <w:r w:rsidR="00227838">
        <w:rPr>
          <w:rFonts w:ascii="Times New Roman" w:hAnsi="Times New Roman" w:cs="Times New Roman"/>
          <w:sz w:val="28"/>
          <w:szCs w:val="28"/>
        </w:rPr>
        <w:t>ё</w:t>
      </w:r>
      <w:r w:rsidRPr="00632670">
        <w:rPr>
          <w:rFonts w:ascii="Times New Roman" w:hAnsi="Times New Roman" w:cs="Times New Roman"/>
          <w:sz w:val="28"/>
          <w:szCs w:val="28"/>
        </w:rPr>
        <w:t>мников воды, единственным местом водоотвода были определены водохозяйственные объекты пригородной оросительной с</w:t>
      </w:r>
      <w:r w:rsidRPr="00632670">
        <w:rPr>
          <w:rFonts w:ascii="Times New Roman" w:hAnsi="Times New Roman" w:cs="Times New Roman"/>
          <w:sz w:val="28"/>
          <w:szCs w:val="28"/>
        </w:rPr>
        <w:t>и</w:t>
      </w:r>
      <w:r w:rsidRPr="00632670">
        <w:rPr>
          <w:rFonts w:ascii="Times New Roman" w:hAnsi="Times New Roman" w:cs="Times New Roman"/>
          <w:sz w:val="28"/>
          <w:szCs w:val="28"/>
        </w:rPr>
        <w:t>стемы, исполняющие до этого времени только функции по орошению.</w:t>
      </w:r>
    </w:p>
    <w:p w:rsidR="00B63367" w:rsidRPr="00632670" w:rsidRDefault="00B63367" w:rsidP="00632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0">
        <w:rPr>
          <w:rFonts w:ascii="Times New Roman" w:hAnsi="Times New Roman" w:cs="Times New Roman"/>
          <w:sz w:val="28"/>
          <w:szCs w:val="28"/>
        </w:rPr>
        <w:t>В результате разработанных схем водоотведения естественная прито</w:t>
      </w:r>
      <w:r w:rsidRPr="00632670">
        <w:rPr>
          <w:rFonts w:ascii="Times New Roman" w:hAnsi="Times New Roman" w:cs="Times New Roman"/>
          <w:sz w:val="28"/>
          <w:szCs w:val="28"/>
        </w:rPr>
        <w:t>ч</w:t>
      </w:r>
      <w:r w:rsidRPr="00632670">
        <w:rPr>
          <w:rFonts w:ascii="Times New Roman" w:hAnsi="Times New Roman" w:cs="Times New Roman"/>
          <w:sz w:val="28"/>
          <w:szCs w:val="28"/>
        </w:rPr>
        <w:t>ность воды из построенной сети муниципальных каналов стала осуществляться к стационарным насосным станциям ФГБУ «Управление мелиорации земель и сельскохозяйственного водоснабжения по Краснодарскому краю» (ФГБУ «Управление «Кубаньмелиоводхоз»), с повторной перекачкой данной воды в Краснодарское водохранилище и в Магистральный канал пригородной орос</w:t>
      </w:r>
      <w:r w:rsidRPr="00632670">
        <w:rPr>
          <w:rFonts w:ascii="Times New Roman" w:hAnsi="Times New Roman" w:cs="Times New Roman"/>
          <w:sz w:val="28"/>
          <w:szCs w:val="28"/>
        </w:rPr>
        <w:t>и</w:t>
      </w:r>
      <w:r w:rsidRPr="00632670">
        <w:rPr>
          <w:rFonts w:ascii="Times New Roman" w:hAnsi="Times New Roman" w:cs="Times New Roman"/>
          <w:sz w:val="28"/>
          <w:szCs w:val="28"/>
        </w:rPr>
        <w:t>тельной системы с транзитным сбросом в р</w:t>
      </w:r>
      <w:r w:rsidR="00227838">
        <w:rPr>
          <w:rFonts w:ascii="Times New Roman" w:hAnsi="Times New Roman" w:cs="Times New Roman"/>
          <w:sz w:val="28"/>
          <w:szCs w:val="28"/>
        </w:rPr>
        <w:t xml:space="preserve">еку Понура и реку </w:t>
      </w:r>
      <w:r w:rsidRPr="00632670">
        <w:rPr>
          <w:rFonts w:ascii="Times New Roman" w:hAnsi="Times New Roman" w:cs="Times New Roman"/>
          <w:sz w:val="28"/>
          <w:szCs w:val="28"/>
        </w:rPr>
        <w:t>Кочеты.</w:t>
      </w:r>
    </w:p>
    <w:p w:rsidR="00B63367" w:rsidRPr="00632670" w:rsidRDefault="00B63367" w:rsidP="00632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0">
        <w:rPr>
          <w:rFonts w:ascii="Times New Roman" w:hAnsi="Times New Roman" w:cs="Times New Roman"/>
          <w:sz w:val="28"/>
          <w:szCs w:val="28"/>
        </w:rPr>
        <w:t>Данная схема – единственный источник водоотведения с территории пр</w:t>
      </w:r>
      <w:r w:rsidRPr="00632670">
        <w:rPr>
          <w:rFonts w:ascii="Times New Roman" w:hAnsi="Times New Roman" w:cs="Times New Roman"/>
          <w:sz w:val="28"/>
          <w:szCs w:val="28"/>
        </w:rPr>
        <w:t>и</w:t>
      </w:r>
      <w:r w:rsidRPr="00632670">
        <w:rPr>
          <w:rFonts w:ascii="Times New Roman" w:hAnsi="Times New Roman" w:cs="Times New Roman"/>
          <w:sz w:val="28"/>
          <w:szCs w:val="28"/>
        </w:rPr>
        <w:t>городной зоны города Краснодара.</w:t>
      </w:r>
    </w:p>
    <w:p w:rsidR="00B63367" w:rsidRPr="00632670" w:rsidRDefault="00B63367" w:rsidP="0064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70">
        <w:rPr>
          <w:rFonts w:ascii="Times New Roman" w:hAnsi="Times New Roman" w:cs="Times New Roman"/>
          <w:sz w:val="28"/>
          <w:szCs w:val="28"/>
        </w:rPr>
        <w:t xml:space="preserve">Ежегодно ФГБУ «Управление «Кубаньмелиоводхоз» производит работы по откачке избыточных вод для нужд муниципального образования город Краснодар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632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2670">
        <w:rPr>
          <w:rFonts w:ascii="Times New Roman" w:hAnsi="Times New Roman" w:cs="Times New Roman"/>
          <w:sz w:val="28"/>
          <w:szCs w:val="28"/>
        </w:rPr>
        <w:t>00000 м</w:t>
      </w:r>
      <w:r w:rsidRPr="006326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32670">
        <w:rPr>
          <w:rFonts w:ascii="Times New Roman" w:hAnsi="Times New Roman" w:cs="Times New Roman"/>
          <w:sz w:val="28"/>
          <w:szCs w:val="28"/>
        </w:rPr>
        <w:t>.</w:t>
      </w:r>
      <w:bookmarkStart w:id="0" w:name="sub_1023"/>
    </w:p>
    <w:bookmarkEnd w:id="0"/>
    <w:p w:rsidR="00B63367" w:rsidRPr="002B62C2" w:rsidRDefault="00B63367" w:rsidP="002C453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531">
        <w:rPr>
          <w:bCs/>
          <w:sz w:val="28"/>
          <w:szCs w:val="28"/>
        </w:rPr>
        <w:t>Подпрограмм</w:t>
      </w:r>
      <w:r>
        <w:rPr>
          <w:bCs/>
          <w:sz w:val="28"/>
          <w:szCs w:val="28"/>
        </w:rPr>
        <w:t>а</w:t>
      </w:r>
      <w:r w:rsidRPr="002B62C2">
        <w:rPr>
          <w:sz w:val="28"/>
          <w:szCs w:val="28"/>
        </w:rPr>
        <w:t xml:space="preserve"> содержит комплекс мероприятий по решению задач в сф</w:t>
      </w:r>
      <w:r w:rsidRPr="002B62C2">
        <w:rPr>
          <w:sz w:val="28"/>
          <w:szCs w:val="28"/>
        </w:rPr>
        <w:t>е</w:t>
      </w:r>
      <w:r w:rsidRPr="002B62C2">
        <w:rPr>
          <w:sz w:val="28"/>
          <w:szCs w:val="28"/>
        </w:rPr>
        <w:t>ре охраны окружающей среды</w:t>
      </w:r>
      <w:r>
        <w:rPr>
          <w:sz w:val="28"/>
          <w:szCs w:val="28"/>
        </w:rPr>
        <w:t xml:space="preserve"> </w:t>
      </w:r>
      <w:r w:rsidRPr="002B62C2">
        <w:rPr>
          <w:sz w:val="28"/>
          <w:szCs w:val="28"/>
        </w:rPr>
        <w:t xml:space="preserve"> на территории муниципального образования г</w:t>
      </w:r>
      <w:r w:rsidRPr="002B62C2">
        <w:rPr>
          <w:sz w:val="28"/>
          <w:szCs w:val="28"/>
        </w:rPr>
        <w:t>о</w:t>
      </w:r>
      <w:r w:rsidRPr="002B62C2">
        <w:rPr>
          <w:sz w:val="28"/>
          <w:szCs w:val="28"/>
        </w:rPr>
        <w:t>род Краснодар, осуществление которых направлено на обеспечение благопр</w:t>
      </w:r>
      <w:r w:rsidRPr="002B62C2">
        <w:rPr>
          <w:sz w:val="28"/>
          <w:szCs w:val="28"/>
        </w:rPr>
        <w:t>и</w:t>
      </w:r>
      <w:r w:rsidRPr="002B62C2">
        <w:rPr>
          <w:sz w:val="28"/>
          <w:szCs w:val="28"/>
        </w:rPr>
        <w:t>ятной окружающей среды, устойчивое функционирование естественных экол</w:t>
      </w:r>
      <w:r w:rsidRPr="002B62C2">
        <w:rPr>
          <w:sz w:val="28"/>
          <w:szCs w:val="28"/>
        </w:rPr>
        <w:t>о</w:t>
      </w:r>
      <w:r w:rsidRPr="002B62C2">
        <w:rPr>
          <w:sz w:val="28"/>
          <w:szCs w:val="28"/>
        </w:rPr>
        <w:t>гических систем, улучшение состояния здоровья населения муниципального образования город Краснодар, а также формирование экологической культуры населения, повышение уровня экологического просвещения, что является зал</w:t>
      </w:r>
      <w:r w:rsidRPr="002B62C2">
        <w:rPr>
          <w:sz w:val="28"/>
          <w:szCs w:val="28"/>
        </w:rPr>
        <w:t>о</w:t>
      </w:r>
      <w:r w:rsidRPr="002B62C2">
        <w:rPr>
          <w:sz w:val="28"/>
          <w:szCs w:val="28"/>
        </w:rPr>
        <w:t>гом ответственного отношения граждан к окружающей среде в перспективе.</w:t>
      </w:r>
    </w:p>
    <w:p w:rsidR="00B63367" w:rsidRPr="002B62C2" w:rsidRDefault="00B63367" w:rsidP="002C453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2C2">
        <w:rPr>
          <w:sz w:val="28"/>
          <w:szCs w:val="28"/>
        </w:rPr>
        <w:t>В современных условиях реформирования</w:t>
      </w:r>
      <w:r>
        <w:rPr>
          <w:sz w:val="28"/>
          <w:szCs w:val="28"/>
        </w:rPr>
        <w:t xml:space="preserve"> экономики и наметившегося подъё</w:t>
      </w:r>
      <w:r w:rsidRPr="002B62C2">
        <w:rPr>
          <w:sz w:val="28"/>
          <w:szCs w:val="28"/>
        </w:rPr>
        <w:t>ма производства вопросы охраны окружающей среды приобретают ос</w:t>
      </w:r>
      <w:r w:rsidRPr="002B62C2">
        <w:rPr>
          <w:sz w:val="28"/>
          <w:szCs w:val="28"/>
        </w:rPr>
        <w:t>о</w:t>
      </w:r>
      <w:r w:rsidRPr="002B62C2">
        <w:rPr>
          <w:sz w:val="28"/>
          <w:szCs w:val="28"/>
        </w:rPr>
        <w:t>бое значение.</w:t>
      </w:r>
    </w:p>
    <w:p w:rsidR="00B63367" w:rsidRDefault="00B63367" w:rsidP="002C45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C2"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2C4531">
        <w:rPr>
          <w:rFonts w:ascii="Times New Roman" w:hAnsi="Times New Roman" w:cs="Times New Roman"/>
          <w:bCs/>
          <w:sz w:val="28"/>
          <w:szCs w:val="28"/>
        </w:rPr>
        <w:t>Подпрограмма</w:t>
      </w:r>
      <w:r w:rsidRPr="002B62C2">
        <w:rPr>
          <w:rFonts w:ascii="Times New Roman" w:hAnsi="Times New Roman" w:cs="Times New Roman"/>
          <w:sz w:val="28"/>
          <w:szCs w:val="28"/>
        </w:rPr>
        <w:t xml:space="preserve"> ориентирована на то, чтобы улучшить и стабил</w:t>
      </w:r>
      <w:r w:rsidRPr="002B62C2">
        <w:rPr>
          <w:rFonts w:ascii="Times New Roman" w:hAnsi="Times New Roman" w:cs="Times New Roman"/>
          <w:sz w:val="28"/>
          <w:szCs w:val="28"/>
        </w:rPr>
        <w:t>и</w:t>
      </w:r>
      <w:r w:rsidRPr="002B62C2">
        <w:rPr>
          <w:rFonts w:ascii="Times New Roman" w:hAnsi="Times New Roman" w:cs="Times New Roman"/>
          <w:sz w:val="28"/>
          <w:szCs w:val="28"/>
        </w:rPr>
        <w:t xml:space="preserve">зировать экологическую обстановку в муниципальном образовании город Краснодар. </w:t>
      </w:r>
    </w:p>
    <w:p w:rsidR="00B63367" w:rsidRPr="00BA20E0" w:rsidRDefault="00B63367" w:rsidP="00642B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0E0">
        <w:rPr>
          <w:rFonts w:ascii="Times New Roman" w:hAnsi="Times New Roman" w:cs="Times New Roman"/>
          <w:sz w:val="28"/>
          <w:szCs w:val="28"/>
        </w:rPr>
        <w:t xml:space="preserve">Утверждение настоящей </w:t>
      </w:r>
      <w:r w:rsidR="004923B2">
        <w:rPr>
          <w:rFonts w:ascii="Times New Roman" w:hAnsi="Times New Roman" w:cs="Times New Roman"/>
          <w:bCs/>
          <w:sz w:val="28"/>
          <w:szCs w:val="28"/>
        </w:rPr>
        <w:t>Подпрограммы</w:t>
      </w:r>
      <w:r w:rsidRPr="00BA20E0">
        <w:rPr>
          <w:rFonts w:ascii="Times New Roman" w:hAnsi="Times New Roman" w:cs="Times New Roman"/>
          <w:sz w:val="28"/>
          <w:szCs w:val="28"/>
        </w:rPr>
        <w:t xml:space="preserve"> даст возможность более эффе</w:t>
      </w:r>
      <w:r w:rsidRPr="00BA20E0">
        <w:rPr>
          <w:rFonts w:ascii="Times New Roman" w:hAnsi="Times New Roman" w:cs="Times New Roman"/>
          <w:sz w:val="28"/>
          <w:szCs w:val="28"/>
        </w:rPr>
        <w:t>к</w:t>
      </w:r>
      <w:r w:rsidRPr="00BA20E0">
        <w:rPr>
          <w:rFonts w:ascii="Times New Roman" w:hAnsi="Times New Roman" w:cs="Times New Roman"/>
          <w:sz w:val="28"/>
          <w:szCs w:val="28"/>
        </w:rPr>
        <w:t xml:space="preserve">тивно осуществлять в целом организацию мероприятий по охране окружающей среды в муниципальном образовании город Краснодар. </w:t>
      </w:r>
    </w:p>
    <w:p w:rsidR="00B63367" w:rsidRPr="009F2727" w:rsidRDefault="00B63367" w:rsidP="008C084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727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Pr="009F2727">
        <w:rPr>
          <w:rFonts w:ascii="Times New Roman" w:hAnsi="Times New Roman" w:cs="Times New Roman"/>
          <w:bCs/>
          <w:sz w:val="28"/>
          <w:szCs w:val="28"/>
        </w:rPr>
        <w:t xml:space="preserve">Подпрограммы позволит </w:t>
      </w:r>
      <w:r>
        <w:rPr>
          <w:rFonts w:ascii="Times New Roman" w:hAnsi="Times New Roman" w:cs="Times New Roman"/>
          <w:bCs/>
          <w:sz w:val="28"/>
          <w:szCs w:val="28"/>
        </w:rPr>
        <w:t xml:space="preserve">ежегодно </w:t>
      </w:r>
      <w:r w:rsidRPr="009F2727">
        <w:rPr>
          <w:rFonts w:ascii="Times New Roman" w:hAnsi="Times New Roman" w:cs="Times New Roman"/>
          <w:bCs/>
          <w:sz w:val="28"/>
          <w:szCs w:val="28"/>
        </w:rPr>
        <w:t xml:space="preserve">обеспечить: </w:t>
      </w:r>
    </w:p>
    <w:p w:rsidR="00B63367" w:rsidRPr="009F2727" w:rsidRDefault="00B63367" w:rsidP="008C08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727">
        <w:rPr>
          <w:rFonts w:ascii="Times New Roman" w:hAnsi="Times New Roman" w:cs="Times New Roman"/>
          <w:sz w:val="28"/>
          <w:szCs w:val="28"/>
        </w:rPr>
        <w:t>получение информации о состоянии качества водных объектов</w:t>
      </w:r>
      <w:r w:rsidRPr="00626EA5">
        <w:rPr>
          <w:rFonts w:ascii="Times New Roman" w:hAnsi="Times New Roman" w:cs="Times New Roman"/>
          <w:sz w:val="28"/>
          <w:szCs w:val="28"/>
        </w:rPr>
        <w:t xml:space="preserve"> </w:t>
      </w:r>
      <w:r w:rsidRPr="009F2727">
        <w:rPr>
          <w:rFonts w:ascii="Times New Roman" w:hAnsi="Times New Roman" w:cs="Times New Roman"/>
          <w:sz w:val="28"/>
          <w:szCs w:val="28"/>
        </w:rPr>
        <w:t>до 50%, расположенных на территории муниципального образования город Краснодар;</w:t>
      </w:r>
    </w:p>
    <w:p w:rsidR="00B63367" w:rsidRDefault="00B63367" w:rsidP="008C08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727">
        <w:rPr>
          <w:rFonts w:ascii="Times New Roman" w:hAnsi="Times New Roman" w:cs="Times New Roman"/>
          <w:sz w:val="28"/>
          <w:szCs w:val="28"/>
        </w:rPr>
        <w:t>получение информации о состоянии качества</w:t>
      </w:r>
      <w:r>
        <w:rPr>
          <w:rFonts w:ascii="Times New Roman" w:hAnsi="Times New Roman" w:cs="Times New Roman"/>
          <w:sz w:val="28"/>
          <w:szCs w:val="28"/>
        </w:rPr>
        <w:t xml:space="preserve"> сточных вод, сбрасываемых в реку Кубань, до 25 % выпусков ливневых коллекторов;</w:t>
      </w:r>
    </w:p>
    <w:p w:rsidR="00B63367" w:rsidRPr="00BA20E0" w:rsidRDefault="00B63367" w:rsidP="008C08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0E0">
        <w:rPr>
          <w:rFonts w:ascii="Times New Roman" w:hAnsi="Times New Roman" w:cs="Times New Roman"/>
          <w:sz w:val="28"/>
          <w:szCs w:val="28"/>
        </w:rPr>
        <w:t>повышение уровня информированности населения муниципального обр</w:t>
      </w:r>
      <w:r w:rsidRPr="00BA20E0">
        <w:rPr>
          <w:rFonts w:ascii="Times New Roman" w:hAnsi="Times New Roman" w:cs="Times New Roman"/>
          <w:sz w:val="28"/>
          <w:szCs w:val="28"/>
        </w:rPr>
        <w:t>а</w:t>
      </w:r>
      <w:r w:rsidRPr="00BA20E0">
        <w:rPr>
          <w:rFonts w:ascii="Times New Roman" w:hAnsi="Times New Roman" w:cs="Times New Roman"/>
          <w:sz w:val="28"/>
          <w:szCs w:val="28"/>
        </w:rPr>
        <w:t>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 до 100% пут</w:t>
      </w:r>
      <w:r w:rsidR="0022783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издания и распространения памяток по охране</w:t>
      </w:r>
      <w:r w:rsidRPr="00894D67">
        <w:rPr>
          <w:rFonts w:ascii="Times New Roman" w:hAnsi="Times New Roman" w:cs="Times New Roman"/>
          <w:sz w:val="28"/>
          <w:szCs w:val="28"/>
        </w:rPr>
        <w:t xml:space="preserve"> </w:t>
      </w:r>
      <w:r w:rsidRPr="00BA20E0">
        <w:rPr>
          <w:rFonts w:ascii="Times New Roman" w:hAnsi="Times New Roman" w:cs="Times New Roman"/>
          <w:sz w:val="28"/>
          <w:szCs w:val="28"/>
        </w:rPr>
        <w:t>окружающей среды</w:t>
      </w:r>
      <w:r>
        <w:rPr>
          <w:rFonts w:ascii="Times New Roman" w:hAnsi="Times New Roman" w:cs="Times New Roman"/>
          <w:sz w:val="28"/>
          <w:szCs w:val="28"/>
        </w:rPr>
        <w:t>, размещения плакатов в общественном транспо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те, проката видеороликов экологического характера в средствах массовой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</w:t>
      </w:r>
      <w:r w:rsidRPr="00BA20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3367" w:rsidRPr="00BA20E0" w:rsidRDefault="00B63367" w:rsidP="008C084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0E0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уровня экологического воспитания </w:t>
      </w:r>
      <w:r>
        <w:rPr>
          <w:rFonts w:ascii="Times New Roman" w:hAnsi="Times New Roman" w:cs="Times New Roman"/>
          <w:sz w:val="28"/>
          <w:szCs w:val="28"/>
        </w:rPr>
        <w:t>учащихся дошкольных и общеобразовательных учреждений</w:t>
      </w:r>
      <w:r w:rsidRPr="009F2727">
        <w:rPr>
          <w:rFonts w:ascii="Times New Roman" w:hAnsi="Times New Roman" w:cs="Times New Roman"/>
          <w:sz w:val="28"/>
          <w:szCs w:val="28"/>
        </w:rPr>
        <w:t xml:space="preserve"> </w:t>
      </w:r>
      <w:r w:rsidRPr="00BA20E0">
        <w:rPr>
          <w:rFonts w:ascii="Times New Roman" w:hAnsi="Times New Roman" w:cs="Times New Roman"/>
          <w:sz w:val="28"/>
          <w:szCs w:val="28"/>
        </w:rPr>
        <w:t>муниципального образования город Кра</w:t>
      </w:r>
      <w:r w:rsidRPr="00BA20E0">
        <w:rPr>
          <w:rFonts w:ascii="Times New Roman" w:hAnsi="Times New Roman" w:cs="Times New Roman"/>
          <w:sz w:val="28"/>
          <w:szCs w:val="28"/>
        </w:rPr>
        <w:t>с</w:t>
      </w:r>
      <w:r w:rsidRPr="00BA20E0">
        <w:rPr>
          <w:rFonts w:ascii="Times New Roman" w:hAnsi="Times New Roman" w:cs="Times New Roman"/>
          <w:sz w:val="28"/>
          <w:szCs w:val="28"/>
        </w:rPr>
        <w:t>нодар</w:t>
      </w:r>
      <w:r w:rsidRPr="009F2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100% за счёт увеличения количества проводимых экологических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роприятий;</w:t>
      </w:r>
    </w:p>
    <w:p w:rsidR="00B63367" w:rsidRPr="00BA20E0" w:rsidRDefault="00B63367" w:rsidP="0079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уничтожение о</w:t>
      </w:r>
      <w:r w:rsidRPr="00632670">
        <w:rPr>
          <w:rFonts w:ascii="Times New Roman" w:hAnsi="Times New Roman" w:cs="Times New Roman"/>
          <w:sz w:val="28"/>
          <w:szCs w:val="28"/>
        </w:rPr>
        <w:t>чаг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32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распространения</w:t>
      </w:r>
      <w:r w:rsidRPr="00632670">
        <w:rPr>
          <w:rFonts w:ascii="Times New Roman" w:hAnsi="Times New Roman" w:cs="Times New Roman"/>
          <w:sz w:val="28"/>
          <w:szCs w:val="28"/>
        </w:rPr>
        <w:t xml:space="preserve"> ценхрус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2670">
        <w:rPr>
          <w:rFonts w:ascii="Times New Roman" w:hAnsi="Times New Roman" w:cs="Times New Roman"/>
          <w:sz w:val="28"/>
          <w:szCs w:val="28"/>
        </w:rPr>
        <w:t xml:space="preserve"> малоцветково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32670">
        <w:rPr>
          <w:rFonts w:ascii="Times New Roman" w:hAnsi="Times New Roman" w:cs="Times New Roman"/>
          <w:sz w:val="28"/>
          <w:szCs w:val="28"/>
        </w:rPr>
        <w:t xml:space="preserve"> в Юб</w:t>
      </w:r>
      <w:r w:rsidRPr="00632670">
        <w:rPr>
          <w:rFonts w:ascii="Times New Roman" w:hAnsi="Times New Roman" w:cs="Times New Roman"/>
          <w:sz w:val="28"/>
          <w:szCs w:val="28"/>
        </w:rPr>
        <w:t>и</w:t>
      </w:r>
      <w:r w:rsidRPr="00632670">
        <w:rPr>
          <w:rFonts w:ascii="Times New Roman" w:hAnsi="Times New Roman" w:cs="Times New Roman"/>
          <w:sz w:val="28"/>
          <w:szCs w:val="28"/>
        </w:rPr>
        <w:t xml:space="preserve">лейном микрорайоне </w:t>
      </w:r>
      <w:r>
        <w:rPr>
          <w:rFonts w:ascii="Times New Roman" w:hAnsi="Times New Roman" w:cs="Times New Roman"/>
          <w:sz w:val="28"/>
          <w:szCs w:val="28"/>
        </w:rPr>
        <w:t>до 100%;</w:t>
      </w:r>
    </w:p>
    <w:p w:rsidR="00B63367" w:rsidRPr="00BA20E0" w:rsidRDefault="00B63367" w:rsidP="0079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предотвращение подтопления </w:t>
      </w:r>
      <w:r w:rsidRPr="00BA20E0">
        <w:rPr>
          <w:rFonts w:ascii="Times New Roman" w:hAnsi="Times New Roman" w:cs="Times New Roman"/>
          <w:sz w:val="28"/>
          <w:szCs w:val="28"/>
        </w:rPr>
        <w:t>земель в Карасунском внутригородском округе города Краснодара, Пашковском сельском округе муниципального обр</w:t>
      </w:r>
      <w:r w:rsidRPr="00BA20E0">
        <w:rPr>
          <w:rFonts w:ascii="Times New Roman" w:hAnsi="Times New Roman" w:cs="Times New Roman"/>
          <w:sz w:val="28"/>
          <w:szCs w:val="28"/>
        </w:rPr>
        <w:t>а</w:t>
      </w:r>
      <w:r w:rsidRPr="00BA20E0">
        <w:rPr>
          <w:rFonts w:ascii="Times New Roman" w:hAnsi="Times New Roman" w:cs="Times New Roman"/>
          <w:sz w:val="28"/>
          <w:szCs w:val="28"/>
        </w:rPr>
        <w:t>зования город Краснодар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A2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367" w:rsidRPr="00BA20E0" w:rsidRDefault="00B63367" w:rsidP="00A8145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повысить уровень информирования населения о работе общественного транспорта, за счёт </w:t>
      </w:r>
      <w:r w:rsidRPr="00BA20E0">
        <w:rPr>
          <w:rFonts w:ascii="Times New Roman" w:hAnsi="Times New Roman"/>
          <w:b w:val="0"/>
          <w:color w:val="auto"/>
          <w:sz w:val="28"/>
          <w:szCs w:val="28"/>
        </w:rPr>
        <w:t>мониторинг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BA20E0">
        <w:rPr>
          <w:rFonts w:ascii="Times New Roman" w:hAnsi="Times New Roman"/>
          <w:b w:val="0"/>
          <w:color w:val="auto"/>
          <w:sz w:val="28"/>
          <w:szCs w:val="28"/>
        </w:rPr>
        <w:t xml:space="preserve"> движения пассажирского транспорта на те</w:t>
      </w:r>
      <w:r w:rsidRPr="00BA20E0"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Pr="00BA20E0">
        <w:rPr>
          <w:rFonts w:ascii="Times New Roman" w:hAnsi="Times New Roman"/>
          <w:b w:val="0"/>
          <w:color w:val="auto"/>
          <w:sz w:val="28"/>
          <w:szCs w:val="28"/>
        </w:rPr>
        <w:t xml:space="preserve">ритории муниципального образования город Краснодар </w:t>
      </w:r>
      <w:r>
        <w:rPr>
          <w:rFonts w:ascii="Times New Roman" w:hAnsi="Times New Roman"/>
          <w:b w:val="0"/>
          <w:color w:val="auto"/>
          <w:sz w:val="28"/>
          <w:szCs w:val="28"/>
        </w:rPr>
        <w:t>до</w:t>
      </w:r>
      <w:r w:rsidRPr="00BA20E0">
        <w:rPr>
          <w:rFonts w:ascii="Times New Roman" w:hAnsi="Times New Roman"/>
          <w:b w:val="0"/>
          <w:color w:val="auto"/>
          <w:sz w:val="28"/>
          <w:szCs w:val="28"/>
        </w:rPr>
        <w:t xml:space="preserve"> 100 %.</w:t>
      </w:r>
    </w:p>
    <w:p w:rsidR="00B63367" w:rsidRDefault="00B63367" w:rsidP="00BD2D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1" w:name="sub_1007"/>
    </w:p>
    <w:p w:rsidR="00B63367" w:rsidRPr="00727558" w:rsidRDefault="00B63367" w:rsidP="00A81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75F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Раздел</w:t>
      </w:r>
      <w:r w:rsidRPr="007275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27558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7F3C2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B63367" w:rsidRDefault="00B63367" w:rsidP="00A814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</w:t>
      </w:r>
      <w:r w:rsidRPr="00727558">
        <w:rPr>
          <w:rFonts w:ascii="Times New Roman" w:hAnsi="Times New Roman" w:cs="Times New Roman"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27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692158">
        <w:rPr>
          <w:rFonts w:ascii="Times New Roman" w:hAnsi="Times New Roman" w:cs="Times New Roman"/>
          <w:sz w:val="28"/>
          <w:szCs w:val="28"/>
        </w:rPr>
        <w:t>елевые</w:t>
      </w:r>
      <w:r w:rsidRPr="004E388F">
        <w:rPr>
          <w:rFonts w:ascii="Times New Roman" w:hAnsi="Times New Roman" w:cs="Times New Roman"/>
          <w:sz w:val="28"/>
          <w:szCs w:val="28"/>
        </w:rPr>
        <w:t xml:space="preserve"> </w:t>
      </w:r>
      <w:r w:rsidRPr="00692158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достижения целей и решения задач, сроки и этапы реализации</w:t>
      </w:r>
      <w:r w:rsidRPr="00692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2158">
        <w:rPr>
          <w:rFonts w:ascii="Times New Roman" w:hAnsi="Times New Roman" w:cs="Times New Roman"/>
          <w:sz w:val="28"/>
          <w:szCs w:val="28"/>
        </w:rPr>
        <w:t>одпрограммы</w:t>
      </w:r>
    </w:p>
    <w:p w:rsidR="00B63367" w:rsidRPr="00422EC3" w:rsidRDefault="00B63367" w:rsidP="00A814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1"/>
    <w:p w:rsidR="00B63367" w:rsidRPr="008C084C" w:rsidRDefault="00B63367" w:rsidP="00A81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4C">
        <w:rPr>
          <w:rFonts w:ascii="Times New Roman" w:hAnsi="Times New Roman" w:cs="Times New Roman"/>
          <w:sz w:val="28"/>
          <w:szCs w:val="28"/>
        </w:rPr>
        <w:t>Целями Подпрограммы являются:</w:t>
      </w:r>
    </w:p>
    <w:p w:rsidR="00B63367" w:rsidRDefault="00B63367" w:rsidP="00A81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084C">
        <w:rPr>
          <w:rFonts w:ascii="Times New Roman" w:hAnsi="Times New Roman" w:cs="Times New Roman"/>
          <w:sz w:val="28"/>
          <w:szCs w:val="28"/>
        </w:rPr>
        <w:t>овершенствование системы управления пассажирским транспортом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3367" w:rsidRPr="008C084C" w:rsidRDefault="00B63367" w:rsidP="00CD6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4C">
        <w:rPr>
          <w:rFonts w:ascii="Times New Roman" w:hAnsi="Times New Roman" w:cs="Times New Roman"/>
          <w:sz w:val="28"/>
          <w:szCs w:val="28"/>
        </w:rPr>
        <w:t>повышение экологический безопасности и создание благоприятной среды для проживания в муниципаль</w:t>
      </w:r>
      <w:r>
        <w:rPr>
          <w:rFonts w:ascii="Times New Roman" w:hAnsi="Times New Roman" w:cs="Times New Roman"/>
          <w:sz w:val="28"/>
          <w:szCs w:val="28"/>
        </w:rPr>
        <w:t>ном образовании город Краснодар.</w:t>
      </w:r>
    </w:p>
    <w:p w:rsidR="00B63367" w:rsidRPr="008C084C" w:rsidRDefault="00B63367" w:rsidP="008C0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4C">
        <w:rPr>
          <w:rFonts w:ascii="Times New Roman" w:hAnsi="Times New Roman" w:cs="Times New Roman"/>
          <w:sz w:val="28"/>
          <w:szCs w:val="28"/>
        </w:rPr>
        <w:t>Достижение целей Подпрограммы обеспечивается за счёт решения сл</w:t>
      </w:r>
      <w:r w:rsidRPr="008C084C">
        <w:rPr>
          <w:rFonts w:ascii="Times New Roman" w:hAnsi="Times New Roman" w:cs="Times New Roman"/>
          <w:sz w:val="28"/>
          <w:szCs w:val="28"/>
        </w:rPr>
        <w:t>е</w:t>
      </w:r>
      <w:r w:rsidRPr="008C084C">
        <w:rPr>
          <w:rFonts w:ascii="Times New Roman" w:hAnsi="Times New Roman" w:cs="Times New Roman"/>
          <w:sz w:val="28"/>
          <w:szCs w:val="28"/>
        </w:rPr>
        <w:t xml:space="preserve">дующих основных задач: </w:t>
      </w:r>
    </w:p>
    <w:p w:rsidR="00B63367" w:rsidRDefault="00B63367" w:rsidP="008C0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C084C">
        <w:rPr>
          <w:rFonts w:ascii="Times New Roman" w:hAnsi="Times New Roman" w:cs="Times New Roman"/>
          <w:sz w:val="28"/>
          <w:szCs w:val="28"/>
        </w:rPr>
        <w:t>недрени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084C">
        <w:rPr>
          <w:rFonts w:ascii="Times New Roman" w:hAnsi="Times New Roman" w:cs="Times New Roman"/>
          <w:sz w:val="28"/>
          <w:szCs w:val="28"/>
        </w:rPr>
        <w:t xml:space="preserve"> новых технологий управления пассажирским транспортом (а</w:t>
      </w:r>
      <w:r w:rsidRPr="008C084C">
        <w:rPr>
          <w:rFonts w:ascii="Times New Roman" w:hAnsi="Times New Roman" w:cs="Times New Roman"/>
          <w:sz w:val="28"/>
          <w:szCs w:val="28"/>
        </w:rPr>
        <w:t>в</w:t>
      </w:r>
      <w:r w:rsidRPr="008C084C">
        <w:rPr>
          <w:rFonts w:ascii="Times New Roman" w:hAnsi="Times New Roman" w:cs="Times New Roman"/>
          <w:sz w:val="28"/>
          <w:szCs w:val="28"/>
        </w:rPr>
        <w:t>томатизированные системы управления перевозками и движе</w:t>
      </w:r>
      <w:r>
        <w:rPr>
          <w:rFonts w:ascii="Times New Roman" w:hAnsi="Times New Roman" w:cs="Times New Roman"/>
          <w:sz w:val="28"/>
          <w:szCs w:val="28"/>
        </w:rPr>
        <w:t>нием);</w:t>
      </w:r>
    </w:p>
    <w:p w:rsidR="00B63367" w:rsidRPr="00422EC3" w:rsidRDefault="00B63367" w:rsidP="00A81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8C084C">
        <w:rPr>
          <w:rFonts w:ascii="Times New Roman" w:hAnsi="Times New Roman" w:cs="Times New Roman"/>
          <w:sz w:val="28"/>
          <w:szCs w:val="28"/>
        </w:rPr>
        <w:t xml:space="preserve"> конституционных прав граждан на благоприятную окруж</w:t>
      </w:r>
      <w:r w:rsidRPr="008C084C">
        <w:rPr>
          <w:rFonts w:ascii="Times New Roman" w:hAnsi="Times New Roman" w:cs="Times New Roman"/>
          <w:sz w:val="28"/>
          <w:szCs w:val="28"/>
        </w:rPr>
        <w:t>а</w:t>
      </w:r>
      <w:r w:rsidRPr="008C084C">
        <w:rPr>
          <w:rFonts w:ascii="Times New Roman" w:hAnsi="Times New Roman" w:cs="Times New Roman"/>
          <w:sz w:val="28"/>
          <w:szCs w:val="28"/>
        </w:rPr>
        <w:t>ющую среду, сохранени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C084C">
        <w:rPr>
          <w:rFonts w:ascii="Times New Roman" w:hAnsi="Times New Roman" w:cs="Times New Roman"/>
          <w:sz w:val="28"/>
          <w:szCs w:val="28"/>
        </w:rPr>
        <w:t>устойчивого экологического равновесия, формиров</w:t>
      </w:r>
      <w:r w:rsidRPr="008C084C">
        <w:rPr>
          <w:rFonts w:ascii="Times New Roman" w:hAnsi="Times New Roman" w:cs="Times New Roman"/>
          <w:sz w:val="28"/>
          <w:szCs w:val="28"/>
        </w:rPr>
        <w:t>а</w:t>
      </w:r>
      <w:r w:rsidRPr="008C084C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084C">
        <w:rPr>
          <w:rFonts w:ascii="Times New Roman" w:hAnsi="Times New Roman" w:cs="Times New Roman"/>
          <w:sz w:val="28"/>
          <w:szCs w:val="28"/>
        </w:rPr>
        <w:t xml:space="preserve"> экологической культуры населения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084C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084C">
        <w:rPr>
          <w:rFonts w:ascii="Times New Roman" w:hAnsi="Times New Roman" w:cs="Times New Roman"/>
          <w:sz w:val="28"/>
          <w:szCs w:val="28"/>
        </w:rPr>
        <w:t xml:space="preserve"> город Крас</w:t>
      </w:r>
      <w:r>
        <w:rPr>
          <w:rFonts w:ascii="Times New Roman" w:hAnsi="Times New Roman" w:cs="Times New Roman"/>
          <w:sz w:val="28"/>
          <w:szCs w:val="28"/>
        </w:rPr>
        <w:t>нодар.</w:t>
      </w:r>
    </w:p>
    <w:p w:rsidR="00B63367" w:rsidRDefault="00B63367" w:rsidP="00CD6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DC">
        <w:rPr>
          <w:rFonts w:ascii="Times New Roman" w:hAnsi="Times New Roman" w:cs="Times New Roman"/>
          <w:sz w:val="28"/>
          <w:szCs w:val="28"/>
        </w:rPr>
        <w:t xml:space="preserve">Срок реализации подпрограммы 2015 - 2017 годы. </w:t>
      </w:r>
      <w:r>
        <w:rPr>
          <w:rFonts w:ascii="Times New Roman" w:hAnsi="Times New Roman" w:cs="Times New Roman"/>
          <w:sz w:val="28"/>
          <w:szCs w:val="28"/>
        </w:rPr>
        <w:t>Этапы не предусмо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рены.</w:t>
      </w:r>
    </w:p>
    <w:p w:rsidR="00B63367" w:rsidRDefault="00B63367" w:rsidP="00765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решение задач Подпрограммы позволит достичь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левых показателей, отраженных в таблице:</w:t>
      </w:r>
    </w:p>
    <w:p w:rsidR="00B63367" w:rsidRDefault="00B63367" w:rsidP="00CD6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367" w:rsidRDefault="00B63367" w:rsidP="00CD6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960"/>
        <w:gridCol w:w="1312"/>
        <w:gridCol w:w="1276"/>
        <w:gridCol w:w="1372"/>
        <w:gridCol w:w="1260"/>
      </w:tblGrid>
      <w:tr w:rsidR="00B63367" w:rsidRPr="00EB467F" w:rsidTr="00227838">
        <w:tc>
          <w:tcPr>
            <w:tcW w:w="648" w:type="dxa"/>
            <w:vMerge w:val="restart"/>
          </w:tcPr>
          <w:p w:rsidR="00B63367" w:rsidRPr="00EB467F" w:rsidRDefault="00B63367" w:rsidP="0014471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467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0" w:type="dxa"/>
            <w:vMerge w:val="restart"/>
          </w:tcPr>
          <w:p w:rsidR="00B63367" w:rsidRPr="00EB467F" w:rsidRDefault="00B63367" w:rsidP="0014471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467F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312" w:type="dxa"/>
            <w:vMerge w:val="restart"/>
          </w:tcPr>
          <w:p w:rsidR="00B63367" w:rsidRPr="00EB467F" w:rsidRDefault="00B63367" w:rsidP="0014471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467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908" w:type="dxa"/>
            <w:gridSpan w:val="3"/>
          </w:tcPr>
          <w:p w:rsidR="00B63367" w:rsidRPr="00EB467F" w:rsidRDefault="00B63367" w:rsidP="0014471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467F">
              <w:rPr>
                <w:rFonts w:ascii="Times New Roman" w:hAnsi="Times New Roman" w:cs="Times New Roman"/>
              </w:rPr>
              <w:t>Значение целевых показателей</w:t>
            </w:r>
          </w:p>
        </w:tc>
      </w:tr>
      <w:tr w:rsidR="00B63367" w:rsidRPr="00EB467F" w:rsidTr="00227838">
        <w:tc>
          <w:tcPr>
            <w:tcW w:w="648" w:type="dxa"/>
            <w:vMerge/>
          </w:tcPr>
          <w:p w:rsidR="00B63367" w:rsidRPr="00EB467F" w:rsidRDefault="00B63367" w:rsidP="00144710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B63367" w:rsidRPr="00EB467F" w:rsidRDefault="00B63367" w:rsidP="00144710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B63367" w:rsidRPr="00EB467F" w:rsidRDefault="00B63367" w:rsidP="00144710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367" w:rsidRPr="00EB467F" w:rsidRDefault="00B63367" w:rsidP="00144710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7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72" w:type="dxa"/>
          </w:tcPr>
          <w:p w:rsidR="00B63367" w:rsidRPr="00EB467F" w:rsidRDefault="00B63367" w:rsidP="00144710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7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</w:tcPr>
          <w:p w:rsidR="00B63367" w:rsidRPr="00EB467F" w:rsidRDefault="00B63367" w:rsidP="0014471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467F">
              <w:rPr>
                <w:rFonts w:ascii="Times New Roman" w:hAnsi="Times New Roman" w:cs="Times New Roman"/>
              </w:rPr>
              <w:t>2017</w:t>
            </w:r>
          </w:p>
        </w:tc>
      </w:tr>
      <w:tr w:rsidR="00227838" w:rsidRPr="00EB467F" w:rsidTr="00227838">
        <w:tc>
          <w:tcPr>
            <w:tcW w:w="648" w:type="dxa"/>
          </w:tcPr>
          <w:p w:rsidR="00227838" w:rsidRDefault="00227838" w:rsidP="00227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4327" w:rsidRPr="00804327" w:rsidRDefault="00804327" w:rsidP="00227838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960" w:type="dxa"/>
          </w:tcPr>
          <w:p w:rsidR="00227838" w:rsidRPr="005C18AC" w:rsidRDefault="00227838" w:rsidP="00227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227838" w:rsidRPr="005C18AC" w:rsidRDefault="00227838" w:rsidP="002278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27838" w:rsidRPr="005C18AC" w:rsidRDefault="00227838" w:rsidP="002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</w:tcPr>
          <w:p w:rsidR="00227838" w:rsidRPr="005C18AC" w:rsidRDefault="00227838" w:rsidP="002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227838" w:rsidRPr="005C18AC" w:rsidRDefault="00227838" w:rsidP="00227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3367" w:rsidRPr="00EB467F" w:rsidTr="00227838">
        <w:tc>
          <w:tcPr>
            <w:tcW w:w="648" w:type="dxa"/>
          </w:tcPr>
          <w:p w:rsidR="00B63367" w:rsidRPr="00EB467F" w:rsidRDefault="00B63367" w:rsidP="0076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B63367" w:rsidRPr="005C18AC" w:rsidRDefault="00B63367" w:rsidP="00765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8AC">
              <w:rPr>
                <w:rFonts w:ascii="Times New Roman" w:hAnsi="Times New Roman"/>
                <w:sz w:val="24"/>
                <w:szCs w:val="24"/>
              </w:rPr>
              <w:t>Количество транспортных средств пассажирского транспорта, монит</w:t>
            </w:r>
            <w:r w:rsidRPr="005C18AC">
              <w:rPr>
                <w:rFonts w:ascii="Times New Roman" w:hAnsi="Times New Roman"/>
                <w:sz w:val="24"/>
                <w:szCs w:val="24"/>
              </w:rPr>
              <w:t>о</w:t>
            </w:r>
            <w:r w:rsidRPr="005C18AC">
              <w:rPr>
                <w:rFonts w:ascii="Times New Roman" w:hAnsi="Times New Roman"/>
                <w:sz w:val="24"/>
                <w:szCs w:val="24"/>
              </w:rPr>
              <w:t>ринг движения которых осущест</w:t>
            </w:r>
            <w:r w:rsidRPr="005C18AC">
              <w:rPr>
                <w:rFonts w:ascii="Times New Roman" w:hAnsi="Times New Roman"/>
                <w:sz w:val="24"/>
                <w:szCs w:val="24"/>
              </w:rPr>
              <w:t>в</w:t>
            </w:r>
            <w:r w:rsidRPr="005C18AC">
              <w:rPr>
                <w:rFonts w:ascii="Times New Roman" w:hAnsi="Times New Roman"/>
                <w:sz w:val="24"/>
                <w:szCs w:val="24"/>
              </w:rPr>
              <w:t>ляется системой комплексной авт</w:t>
            </w:r>
            <w:r w:rsidRPr="005C18AC">
              <w:rPr>
                <w:rFonts w:ascii="Times New Roman" w:hAnsi="Times New Roman"/>
                <w:sz w:val="24"/>
                <w:szCs w:val="24"/>
              </w:rPr>
              <w:t>о</w:t>
            </w:r>
            <w:r w:rsidRPr="005C18AC">
              <w:rPr>
                <w:rFonts w:ascii="Times New Roman" w:hAnsi="Times New Roman"/>
                <w:sz w:val="24"/>
                <w:szCs w:val="24"/>
              </w:rPr>
              <w:t>матизации транспорта</w:t>
            </w:r>
          </w:p>
        </w:tc>
        <w:tc>
          <w:tcPr>
            <w:tcW w:w="1312" w:type="dxa"/>
          </w:tcPr>
          <w:p w:rsidR="00B63367" w:rsidRPr="005C18AC" w:rsidRDefault="00B63367" w:rsidP="007653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C18A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B63367" w:rsidRPr="005C18AC" w:rsidRDefault="00B63367" w:rsidP="00765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AC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372" w:type="dxa"/>
          </w:tcPr>
          <w:p w:rsidR="00B63367" w:rsidRPr="005C18AC" w:rsidRDefault="00B63367" w:rsidP="00765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AC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260" w:type="dxa"/>
          </w:tcPr>
          <w:p w:rsidR="00B63367" w:rsidRPr="005C18AC" w:rsidRDefault="00B63367" w:rsidP="00765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AC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</w:tr>
      <w:tr w:rsidR="00B63367" w:rsidRPr="00EB467F" w:rsidTr="00227838">
        <w:tc>
          <w:tcPr>
            <w:tcW w:w="648" w:type="dxa"/>
          </w:tcPr>
          <w:p w:rsidR="00B63367" w:rsidRPr="005C18AC" w:rsidRDefault="00B63367" w:rsidP="0076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B63367" w:rsidRPr="005C18AC" w:rsidRDefault="00B63367" w:rsidP="00765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оптимизированных 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тобусных маршрутов регулярного сообщения</w:t>
            </w:r>
          </w:p>
        </w:tc>
        <w:tc>
          <w:tcPr>
            <w:tcW w:w="1312" w:type="dxa"/>
          </w:tcPr>
          <w:p w:rsidR="00B63367" w:rsidRPr="005C18AC" w:rsidRDefault="00B63367" w:rsidP="007653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маршрут</w:t>
            </w:r>
          </w:p>
        </w:tc>
        <w:tc>
          <w:tcPr>
            <w:tcW w:w="1276" w:type="dxa"/>
          </w:tcPr>
          <w:p w:rsidR="00B63367" w:rsidRPr="005C18AC" w:rsidRDefault="00B63367" w:rsidP="00765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372" w:type="dxa"/>
          </w:tcPr>
          <w:p w:rsidR="00B63367" w:rsidRPr="005C18AC" w:rsidRDefault="00B63367" w:rsidP="00765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B63367" w:rsidRPr="005C18AC" w:rsidRDefault="00B63367" w:rsidP="00765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7838" w:rsidRPr="00EB467F" w:rsidTr="00804327">
        <w:tc>
          <w:tcPr>
            <w:tcW w:w="648" w:type="dxa"/>
            <w:vAlign w:val="center"/>
          </w:tcPr>
          <w:p w:rsidR="00227838" w:rsidRPr="00723897" w:rsidRDefault="00227838" w:rsidP="00804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0" w:type="dxa"/>
            <w:vAlign w:val="center"/>
          </w:tcPr>
          <w:p w:rsidR="00227838" w:rsidRDefault="00227838" w:rsidP="0080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04327" w:rsidRPr="00804327" w:rsidRDefault="00804327" w:rsidP="0080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12" w:type="dxa"/>
            <w:vAlign w:val="center"/>
          </w:tcPr>
          <w:p w:rsidR="00227838" w:rsidRPr="00723897" w:rsidRDefault="00227838" w:rsidP="0080432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227838" w:rsidRPr="00723897" w:rsidRDefault="00227838" w:rsidP="0080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vAlign w:val="center"/>
          </w:tcPr>
          <w:p w:rsidR="00227838" w:rsidRPr="00723897" w:rsidRDefault="00227838" w:rsidP="0080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227838" w:rsidRPr="00723897" w:rsidRDefault="00227838" w:rsidP="0080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3367" w:rsidRPr="00EB467F" w:rsidTr="00227838">
        <w:tc>
          <w:tcPr>
            <w:tcW w:w="648" w:type="dxa"/>
          </w:tcPr>
          <w:p w:rsidR="00B63367" w:rsidRPr="00723897" w:rsidRDefault="00B63367" w:rsidP="0076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B63367" w:rsidRPr="00723897" w:rsidRDefault="00B63367" w:rsidP="00765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897">
              <w:rPr>
                <w:rFonts w:ascii="Times New Roman" w:hAnsi="Times New Roman"/>
                <w:sz w:val="24"/>
                <w:szCs w:val="24"/>
              </w:rPr>
              <w:t>Количество постов контроля з</w:t>
            </w:r>
            <w:r w:rsidRPr="00723897">
              <w:rPr>
                <w:rFonts w:ascii="Times New Roman" w:hAnsi="Times New Roman"/>
                <w:sz w:val="24"/>
                <w:szCs w:val="24"/>
              </w:rPr>
              <w:t>а</w:t>
            </w:r>
            <w:r w:rsidRPr="00723897">
              <w:rPr>
                <w:rFonts w:ascii="Times New Roman" w:hAnsi="Times New Roman"/>
                <w:sz w:val="24"/>
                <w:szCs w:val="24"/>
              </w:rPr>
              <w:t>грязне</w:t>
            </w:r>
            <w:r>
              <w:rPr>
                <w:rFonts w:ascii="Times New Roman" w:hAnsi="Times New Roman"/>
                <w:sz w:val="24"/>
                <w:szCs w:val="24"/>
              </w:rPr>
              <w:t>ния атмосферного воздуха и</w:t>
            </w:r>
            <w:r w:rsidRPr="00723897">
              <w:rPr>
                <w:rFonts w:ascii="Times New Roman" w:hAnsi="Times New Roman"/>
                <w:sz w:val="24"/>
                <w:szCs w:val="24"/>
              </w:rPr>
              <w:t xml:space="preserve"> передвижной экологической лаб</w:t>
            </w:r>
            <w:r w:rsidRPr="00723897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897">
              <w:rPr>
                <w:rFonts w:ascii="Times New Roman" w:hAnsi="Times New Roman"/>
                <w:sz w:val="24"/>
                <w:szCs w:val="24"/>
              </w:rPr>
              <w:t>ратории (испытательной лаборат</w:t>
            </w:r>
            <w:r w:rsidRPr="00723897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897">
              <w:rPr>
                <w:rFonts w:ascii="Times New Roman" w:hAnsi="Times New Roman"/>
                <w:sz w:val="24"/>
                <w:szCs w:val="24"/>
              </w:rPr>
              <w:t xml:space="preserve">рии) </w:t>
            </w:r>
          </w:p>
        </w:tc>
        <w:tc>
          <w:tcPr>
            <w:tcW w:w="1312" w:type="dxa"/>
          </w:tcPr>
          <w:p w:rsidR="00B63367" w:rsidRPr="00723897" w:rsidRDefault="00B63367" w:rsidP="007653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23897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276" w:type="dxa"/>
          </w:tcPr>
          <w:p w:rsidR="00B63367" w:rsidRPr="00723897" w:rsidRDefault="00B63367" w:rsidP="00765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</w:tcPr>
          <w:p w:rsidR="00B63367" w:rsidRPr="00723897" w:rsidRDefault="00B63367" w:rsidP="00765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B63367" w:rsidRPr="00723897" w:rsidRDefault="00B63367" w:rsidP="00765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3367" w:rsidRPr="00EB467F" w:rsidTr="00227838">
        <w:tc>
          <w:tcPr>
            <w:tcW w:w="648" w:type="dxa"/>
          </w:tcPr>
          <w:p w:rsidR="00B63367" w:rsidRPr="00723897" w:rsidRDefault="00B63367" w:rsidP="0076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:rsidR="00B63367" w:rsidRPr="00723897" w:rsidRDefault="00B63367" w:rsidP="00765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897">
              <w:rPr>
                <w:rFonts w:ascii="Times New Roman" w:hAnsi="Times New Roman"/>
                <w:sz w:val="24"/>
                <w:szCs w:val="24"/>
              </w:rPr>
              <w:t>Мероприятия по борьбе с ГНУСом (обработка поверхности водных объектов)</w:t>
            </w:r>
          </w:p>
        </w:tc>
        <w:tc>
          <w:tcPr>
            <w:tcW w:w="1312" w:type="dxa"/>
          </w:tcPr>
          <w:p w:rsidR="00B63367" w:rsidRPr="00723897" w:rsidRDefault="00B63367" w:rsidP="007653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23897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6" w:type="dxa"/>
          </w:tcPr>
          <w:p w:rsidR="00B63367" w:rsidRPr="00723897" w:rsidRDefault="00B63367" w:rsidP="00765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97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227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897">
              <w:rPr>
                <w:rFonts w:ascii="Times New Roman" w:hAnsi="Times New Roman"/>
                <w:sz w:val="24"/>
                <w:szCs w:val="24"/>
              </w:rPr>
              <w:t xml:space="preserve">74,8 га </w:t>
            </w:r>
          </w:p>
        </w:tc>
        <w:tc>
          <w:tcPr>
            <w:tcW w:w="1372" w:type="dxa"/>
          </w:tcPr>
          <w:p w:rsidR="00B63367" w:rsidRPr="00723897" w:rsidRDefault="00B63367" w:rsidP="00765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97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227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897">
              <w:rPr>
                <w:rFonts w:ascii="Times New Roman" w:hAnsi="Times New Roman"/>
                <w:sz w:val="24"/>
                <w:szCs w:val="24"/>
              </w:rPr>
              <w:t xml:space="preserve">74,8 га </w:t>
            </w:r>
          </w:p>
        </w:tc>
        <w:tc>
          <w:tcPr>
            <w:tcW w:w="1260" w:type="dxa"/>
          </w:tcPr>
          <w:p w:rsidR="00B63367" w:rsidRPr="00723897" w:rsidRDefault="00B63367" w:rsidP="00765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97">
              <w:rPr>
                <w:rFonts w:ascii="Times New Roman" w:hAnsi="Times New Roman"/>
                <w:sz w:val="24"/>
                <w:szCs w:val="24"/>
              </w:rPr>
              <w:t xml:space="preserve">не менее 74,8 га </w:t>
            </w:r>
          </w:p>
        </w:tc>
      </w:tr>
      <w:tr w:rsidR="00B63367" w:rsidRPr="00EB467F" w:rsidTr="00227838">
        <w:tc>
          <w:tcPr>
            <w:tcW w:w="648" w:type="dxa"/>
          </w:tcPr>
          <w:p w:rsidR="00B63367" w:rsidRPr="005C18AC" w:rsidRDefault="00B63367" w:rsidP="0076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8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B63367" w:rsidRPr="005C18AC" w:rsidRDefault="00B63367" w:rsidP="00765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8AC">
              <w:rPr>
                <w:rFonts w:ascii="Times New Roman" w:hAnsi="Times New Roman"/>
                <w:sz w:val="24"/>
                <w:szCs w:val="24"/>
              </w:rPr>
              <w:t>Количество измерений уровня з</w:t>
            </w:r>
            <w:r w:rsidRPr="005C18AC">
              <w:rPr>
                <w:rFonts w:ascii="Times New Roman" w:hAnsi="Times New Roman"/>
                <w:sz w:val="24"/>
                <w:szCs w:val="24"/>
              </w:rPr>
              <w:t>а</w:t>
            </w:r>
            <w:r w:rsidRPr="005C18AC">
              <w:rPr>
                <w:rFonts w:ascii="Times New Roman" w:hAnsi="Times New Roman"/>
                <w:sz w:val="24"/>
                <w:szCs w:val="24"/>
              </w:rPr>
              <w:t>грязнения водных объектов и сто</w:t>
            </w:r>
            <w:r w:rsidRPr="005C18AC">
              <w:rPr>
                <w:rFonts w:ascii="Times New Roman" w:hAnsi="Times New Roman"/>
                <w:sz w:val="24"/>
                <w:szCs w:val="24"/>
              </w:rPr>
              <w:t>ч</w:t>
            </w:r>
            <w:r w:rsidRPr="005C18AC">
              <w:rPr>
                <w:rFonts w:ascii="Times New Roman" w:hAnsi="Times New Roman"/>
                <w:sz w:val="24"/>
                <w:szCs w:val="24"/>
              </w:rPr>
              <w:t>ных вод</w:t>
            </w:r>
          </w:p>
        </w:tc>
        <w:tc>
          <w:tcPr>
            <w:tcW w:w="1312" w:type="dxa"/>
          </w:tcPr>
          <w:p w:rsidR="00B63367" w:rsidRPr="005C18AC" w:rsidRDefault="00B63367" w:rsidP="007653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C18AC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276" w:type="dxa"/>
          </w:tcPr>
          <w:p w:rsidR="00B63367" w:rsidRPr="005C18AC" w:rsidRDefault="00B63367" w:rsidP="00765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8AC">
              <w:rPr>
                <w:rFonts w:ascii="Times New Roman" w:hAnsi="Times New Roman"/>
                <w:sz w:val="24"/>
                <w:szCs w:val="24"/>
              </w:rPr>
              <w:t>не менее 5 выпу</w:t>
            </w:r>
            <w:r w:rsidRPr="005C18AC">
              <w:rPr>
                <w:rFonts w:ascii="Times New Roman" w:hAnsi="Times New Roman"/>
                <w:sz w:val="24"/>
                <w:szCs w:val="24"/>
              </w:rPr>
              <w:t>с</w:t>
            </w:r>
            <w:r w:rsidRPr="005C18AC">
              <w:rPr>
                <w:rFonts w:ascii="Times New Roman" w:hAnsi="Times New Roman"/>
                <w:sz w:val="24"/>
                <w:szCs w:val="24"/>
              </w:rPr>
              <w:t>ков сто</w:t>
            </w:r>
            <w:r w:rsidRPr="005C18AC">
              <w:rPr>
                <w:rFonts w:ascii="Times New Roman" w:hAnsi="Times New Roman"/>
                <w:sz w:val="24"/>
                <w:szCs w:val="24"/>
              </w:rPr>
              <w:t>ч</w:t>
            </w:r>
            <w:r w:rsidRPr="005C18AC">
              <w:rPr>
                <w:rFonts w:ascii="Times New Roman" w:hAnsi="Times New Roman"/>
                <w:sz w:val="24"/>
                <w:szCs w:val="24"/>
              </w:rPr>
              <w:t xml:space="preserve">ных вод  и </w:t>
            </w:r>
            <w:r>
              <w:rPr>
                <w:rFonts w:ascii="Times New Roman" w:hAnsi="Times New Roman"/>
                <w:sz w:val="24"/>
                <w:szCs w:val="24"/>
              </w:rPr>
              <w:t>5 во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5C18A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5C18AC">
              <w:rPr>
                <w:rFonts w:ascii="Times New Roman" w:hAnsi="Times New Roman"/>
                <w:sz w:val="24"/>
                <w:szCs w:val="24"/>
              </w:rPr>
              <w:t>ъ</w:t>
            </w:r>
            <w:r w:rsidRPr="005C18AC">
              <w:rPr>
                <w:rFonts w:ascii="Times New Roman" w:hAnsi="Times New Roman"/>
                <w:sz w:val="24"/>
                <w:szCs w:val="24"/>
              </w:rPr>
              <w:t>ектов</w:t>
            </w:r>
          </w:p>
        </w:tc>
        <w:tc>
          <w:tcPr>
            <w:tcW w:w="1372" w:type="dxa"/>
          </w:tcPr>
          <w:p w:rsidR="00B63367" w:rsidRPr="005C18AC" w:rsidRDefault="00B63367" w:rsidP="00765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8AC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8043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C18AC">
              <w:rPr>
                <w:rFonts w:ascii="Times New Roman" w:hAnsi="Times New Roman"/>
                <w:sz w:val="24"/>
                <w:szCs w:val="24"/>
              </w:rPr>
              <w:t>5 выпу</w:t>
            </w:r>
            <w:r w:rsidRPr="005C18AC">
              <w:rPr>
                <w:rFonts w:ascii="Times New Roman" w:hAnsi="Times New Roman"/>
                <w:sz w:val="24"/>
                <w:szCs w:val="24"/>
              </w:rPr>
              <w:t>с</w:t>
            </w:r>
            <w:r w:rsidRPr="005C18AC">
              <w:rPr>
                <w:rFonts w:ascii="Times New Roman" w:hAnsi="Times New Roman"/>
                <w:sz w:val="24"/>
                <w:szCs w:val="24"/>
              </w:rPr>
              <w:t>ков сто</w:t>
            </w:r>
            <w:r w:rsidRPr="005C18AC">
              <w:rPr>
                <w:rFonts w:ascii="Times New Roman" w:hAnsi="Times New Roman"/>
                <w:sz w:val="24"/>
                <w:szCs w:val="24"/>
              </w:rPr>
              <w:t>ч</w:t>
            </w:r>
            <w:r w:rsidRPr="005C18AC">
              <w:rPr>
                <w:rFonts w:ascii="Times New Roman" w:hAnsi="Times New Roman"/>
                <w:sz w:val="24"/>
                <w:szCs w:val="24"/>
              </w:rPr>
              <w:t xml:space="preserve">ных вод 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5C18AC">
              <w:rPr>
                <w:rFonts w:ascii="Times New Roman" w:hAnsi="Times New Roman"/>
                <w:sz w:val="24"/>
                <w:szCs w:val="24"/>
              </w:rPr>
              <w:t>водных объектов</w:t>
            </w:r>
          </w:p>
        </w:tc>
        <w:tc>
          <w:tcPr>
            <w:tcW w:w="1260" w:type="dxa"/>
          </w:tcPr>
          <w:p w:rsidR="00B63367" w:rsidRPr="005C18AC" w:rsidRDefault="00B63367" w:rsidP="00765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8AC">
              <w:rPr>
                <w:rFonts w:ascii="Times New Roman" w:hAnsi="Times New Roman"/>
                <w:sz w:val="24"/>
                <w:szCs w:val="24"/>
              </w:rPr>
              <w:t>не менее 5 выпу</w:t>
            </w:r>
            <w:r w:rsidRPr="005C18AC">
              <w:rPr>
                <w:rFonts w:ascii="Times New Roman" w:hAnsi="Times New Roman"/>
                <w:sz w:val="24"/>
                <w:szCs w:val="24"/>
              </w:rPr>
              <w:t>с</w:t>
            </w:r>
            <w:r w:rsidRPr="005C18AC">
              <w:rPr>
                <w:rFonts w:ascii="Times New Roman" w:hAnsi="Times New Roman"/>
                <w:sz w:val="24"/>
                <w:szCs w:val="24"/>
              </w:rPr>
              <w:t>ков сто</w:t>
            </w:r>
            <w:r w:rsidRPr="005C18AC">
              <w:rPr>
                <w:rFonts w:ascii="Times New Roman" w:hAnsi="Times New Roman"/>
                <w:sz w:val="24"/>
                <w:szCs w:val="24"/>
              </w:rPr>
              <w:t>ч</w:t>
            </w:r>
            <w:r w:rsidRPr="005C18AC">
              <w:rPr>
                <w:rFonts w:ascii="Times New Roman" w:hAnsi="Times New Roman"/>
                <w:sz w:val="24"/>
                <w:szCs w:val="24"/>
              </w:rPr>
              <w:t>ных вод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5C18AC">
              <w:rPr>
                <w:rFonts w:ascii="Times New Roman" w:hAnsi="Times New Roman"/>
                <w:sz w:val="24"/>
                <w:szCs w:val="24"/>
              </w:rPr>
              <w:t xml:space="preserve"> во</w:t>
            </w:r>
            <w:r w:rsidRPr="005C18AC">
              <w:rPr>
                <w:rFonts w:ascii="Times New Roman" w:hAnsi="Times New Roman"/>
                <w:sz w:val="24"/>
                <w:szCs w:val="24"/>
              </w:rPr>
              <w:t>д</w:t>
            </w:r>
            <w:r w:rsidRPr="005C18AC">
              <w:rPr>
                <w:rFonts w:ascii="Times New Roman" w:hAnsi="Times New Roman"/>
                <w:sz w:val="24"/>
                <w:szCs w:val="24"/>
              </w:rPr>
              <w:t>ных об</w:t>
            </w:r>
            <w:r w:rsidRPr="005C18AC">
              <w:rPr>
                <w:rFonts w:ascii="Times New Roman" w:hAnsi="Times New Roman"/>
                <w:sz w:val="24"/>
                <w:szCs w:val="24"/>
              </w:rPr>
              <w:t>ъ</w:t>
            </w:r>
            <w:r w:rsidRPr="005C18AC">
              <w:rPr>
                <w:rFonts w:ascii="Times New Roman" w:hAnsi="Times New Roman"/>
                <w:sz w:val="24"/>
                <w:szCs w:val="24"/>
              </w:rPr>
              <w:t>ектов</w:t>
            </w:r>
          </w:p>
        </w:tc>
      </w:tr>
      <w:tr w:rsidR="00B63367" w:rsidRPr="00EB467F" w:rsidTr="00227838">
        <w:tc>
          <w:tcPr>
            <w:tcW w:w="648" w:type="dxa"/>
          </w:tcPr>
          <w:p w:rsidR="00B63367" w:rsidRPr="005C18AC" w:rsidRDefault="00B63367" w:rsidP="007653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C18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0" w:type="dxa"/>
          </w:tcPr>
          <w:p w:rsidR="00B63367" w:rsidRPr="005C18AC" w:rsidRDefault="00B63367" w:rsidP="0076539E">
            <w:pPr>
              <w:pStyle w:val="a4"/>
              <w:rPr>
                <w:rFonts w:ascii="Times New Roman" w:hAnsi="Times New Roman" w:cs="Times New Roman"/>
              </w:rPr>
            </w:pPr>
            <w:r w:rsidRPr="005C18AC">
              <w:rPr>
                <w:rFonts w:ascii="Times New Roman" w:hAnsi="Times New Roman" w:cs="Times New Roman"/>
              </w:rPr>
              <w:t>Количество измерений уровня з</w:t>
            </w:r>
            <w:r w:rsidRPr="005C18AC">
              <w:rPr>
                <w:rFonts w:ascii="Times New Roman" w:hAnsi="Times New Roman" w:cs="Times New Roman"/>
              </w:rPr>
              <w:t>а</w:t>
            </w:r>
            <w:r w:rsidRPr="005C18AC">
              <w:rPr>
                <w:rFonts w:ascii="Times New Roman" w:hAnsi="Times New Roman" w:cs="Times New Roman"/>
              </w:rPr>
              <w:t>грязнения почвы</w:t>
            </w:r>
          </w:p>
        </w:tc>
        <w:tc>
          <w:tcPr>
            <w:tcW w:w="1312" w:type="dxa"/>
          </w:tcPr>
          <w:p w:rsidR="00B63367" w:rsidRPr="005C18AC" w:rsidRDefault="00B63367" w:rsidP="007653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C18AC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76" w:type="dxa"/>
          </w:tcPr>
          <w:p w:rsidR="00B63367" w:rsidRPr="005C18AC" w:rsidRDefault="00B63367" w:rsidP="0076539E">
            <w:pPr>
              <w:pStyle w:val="a8"/>
              <w:rPr>
                <w:rFonts w:ascii="Times New Roman" w:hAnsi="Times New Roman" w:cs="Times New Roman"/>
              </w:rPr>
            </w:pPr>
            <w:r w:rsidRPr="005C18AC">
              <w:rPr>
                <w:rFonts w:ascii="Times New Roman" w:hAnsi="Times New Roman" w:cs="Times New Roman"/>
              </w:rPr>
              <w:t>не менее  5 учас</w:t>
            </w:r>
            <w:r w:rsidRPr="005C18AC">
              <w:rPr>
                <w:rFonts w:ascii="Times New Roman" w:hAnsi="Times New Roman" w:cs="Times New Roman"/>
              </w:rPr>
              <w:t>т</w:t>
            </w:r>
            <w:r w:rsidRPr="005C18AC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372" w:type="dxa"/>
          </w:tcPr>
          <w:p w:rsidR="00B63367" w:rsidRPr="005C18AC" w:rsidRDefault="00B63367" w:rsidP="007653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C18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B63367" w:rsidRPr="005C18AC" w:rsidRDefault="00B63367" w:rsidP="007653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C18AC">
              <w:rPr>
                <w:rFonts w:ascii="Times New Roman" w:hAnsi="Times New Roman" w:cs="Times New Roman"/>
              </w:rPr>
              <w:t>-</w:t>
            </w:r>
          </w:p>
        </w:tc>
      </w:tr>
      <w:tr w:rsidR="00B63367" w:rsidRPr="00EB467F" w:rsidTr="00227838">
        <w:tc>
          <w:tcPr>
            <w:tcW w:w="648" w:type="dxa"/>
          </w:tcPr>
          <w:p w:rsidR="00B63367" w:rsidRPr="005C18AC" w:rsidRDefault="00B63367" w:rsidP="007653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C18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0" w:type="dxa"/>
          </w:tcPr>
          <w:p w:rsidR="00B63367" w:rsidRPr="003C77A8" w:rsidRDefault="008532D0" w:rsidP="003C77A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77A8">
              <w:rPr>
                <w:rFonts w:ascii="Times New Roman" w:hAnsi="Times New Roman" w:cs="Times New Roman"/>
              </w:rPr>
              <w:t>Количество эколого-</w:t>
            </w:r>
            <w:r w:rsidR="00B63367" w:rsidRPr="003C77A8">
              <w:rPr>
                <w:rFonts w:ascii="Times New Roman" w:hAnsi="Times New Roman" w:cs="Times New Roman"/>
              </w:rPr>
              <w:t>просвети</w:t>
            </w:r>
            <w:r w:rsidRPr="003C77A8">
              <w:rPr>
                <w:rFonts w:ascii="Times New Roman" w:hAnsi="Times New Roman" w:cs="Times New Roman"/>
              </w:rPr>
              <w:t xml:space="preserve">тель- </w:t>
            </w:r>
            <w:r w:rsidR="00B63367" w:rsidRPr="003C77A8">
              <w:rPr>
                <w:rFonts w:ascii="Times New Roman" w:hAnsi="Times New Roman" w:cs="Times New Roman"/>
              </w:rPr>
              <w:t xml:space="preserve">ских мероприятий, включающих организацию конференций, </w:t>
            </w:r>
            <w:r w:rsidR="00337D88" w:rsidRPr="003C77A8">
              <w:rPr>
                <w:rFonts w:ascii="Times New Roman" w:hAnsi="Times New Roman" w:cs="Times New Roman"/>
              </w:rPr>
              <w:t>«</w:t>
            </w:r>
            <w:r w:rsidR="00B63367" w:rsidRPr="003C77A8">
              <w:rPr>
                <w:rFonts w:ascii="Times New Roman" w:hAnsi="Times New Roman" w:cs="Times New Roman"/>
              </w:rPr>
              <w:t>кру</w:t>
            </w:r>
            <w:r w:rsidR="00B63367" w:rsidRPr="003C77A8">
              <w:rPr>
                <w:rFonts w:ascii="Times New Roman" w:hAnsi="Times New Roman" w:cs="Times New Roman"/>
              </w:rPr>
              <w:t>г</w:t>
            </w:r>
            <w:r w:rsidR="00B63367" w:rsidRPr="003C77A8">
              <w:rPr>
                <w:rFonts w:ascii="Times New Roman" w:hAnsi="Times New Roman" w:cs="Times New Roman"/>
              </w:rPr>
              <w:t>лых столов</w:t>
            </w:r>
            <w:r w:rsidR="00337D88" w:rsidRPr="003C77A8">
              <w:rPr>
                <w:rFonts w:ascii="Times New Roman" w:hAnsi="Times New Roman" w:cs="Times New Roman"/>
              </w:rPr>
              <w:t>»</w:t>
            </w:r>
            <w:r w:rsidR="00B63367" w:rsidRPr="003C77A8">
              <w:rPr>
                <w:rFonts w:ascii="Times New Roman" w:hAnsi="Times New Roman" w:cs="Times New Roman"/>
              </w:rPr>
              <w:t>, конкурсов среди уч</w:t>
            </w:r>
            <w:r w:rsidR="00B63367" w:rsidRPr="003C77A8">
              <w:rPr>
                <w:rFonts w:ascii="Times New Roman" w:hAnsi="Times New Roman" w:cs="Times New Roman"/>
              </w:rPr>
              <w:t>а</w:t>
            </w:r>
            <w:r w:rsidR="00B63367" w:rsidRPr="003C77A8">
              <w:rPr>
                <w:rFonts w:ascii="Times New Roman" w:hAnsi="Times New Roman" w:cs="Times New Roman"/>
              </w:rPr>
              <w:t>щихся дошкольных и общеобраз</w:t>
            </w:r>
            <w:r w:rsidR="00B63367" w:rsidRPr="003C77A8">
              <w:rPr>
                <w:rFonts w:ascii="Times New Roman" w:hAnsi="Times New Roman" w:cs="Times New Roman"/>
              </w:rPr>
              <w:t>о</w:t>
            </w:r>
            <w:r w:rsidR="00B63367" w:rsidRPr="003C77A8">
              <w:rPr>
                <w:rFonts w:ascii="Times New Roman" w:hAnsi="Times New Roman" w:cs="Times New Roman"/>
              </w:rPr>
              <w:t>вательных учреждений муниц</w:t>
            </w:r>
            <w:r w:rsidR="00B63367" w:rsidRPr="003C77A8">
              <w:rPr>
                <w:rFonts w:ascii="Times New Roman" w:hAnsi="Times New Roman" w:cs="Times New Roman"/>
              </w:rPr>
              <w:t>и</w:t>
            </w:r>
            <w:r w:rsidR="00B63367" w:rsidRPr="003C77A8">
              <w:rPr>
                <w:rFonts w:ascii="Times New Roman" w:hAnsi="Times New Roman" w:cs="Times New Roman"/>
              </w:rPr>
              <w:t>пального образования город Кра</w:t>
            </w:r>
            <w:r w:rsidR="00B63367" w:rsidRPr="003C77A8">
              <w:rPr>
                <w:rFonts w:ascii="Times New Roman" w:hAnsi="Times New Roman" w:cs="Times New Roman"/>
              </w:rPr>
              <w:t>с</w:t>
            </w:r>
            <w:r w:rsidR="00B63367" w:rsidRPr="003C77A8">
              <w:rPr>
                <w:rFonts w:ascii="Times New Roman" w:hAnsi="Times New Roman" w:cs="Times New Roman"/>
              </w:rPr>
              <w:t>нодар, библиотек муниципального образова</w:t>
            </w:r>
            <w:r w:rsidR="00337D88" w:rsidRPr="003C77A8">
              <w:rPr>
                <w:rFonts w:ascii="Times New Roman" w:hAnsi="Times New Roman" w:cs="Times New Roman"/>
              </w:rPr>
              <w:t xml:space="preserve">ния город Краснодар, </w:t>
            </w:r>
            <w:r w:rsidR="003C77A8" w:rsidRPr="003C77A8">
              <w:rPr>
                <w:rFonts w:ascii="Times New Roman" w:hAnsi="Times New Roman" w:cs="Times New Roman"/>
              </w:rPr>
              <w:t>средних профессиональных и вы</w:t>
            </w:r>
            <w:r w:rsidR="003C77A8" w:rsidRPr="003C77A8">
              <w:rPr>
                <w:rFonts w:ascii="Times New Roman" w:hAnsi="Times New Roman" w:cs="Times New Roman"/>
              </w:rPr>
              <w:t>с</w:t>
            </w:r>
            <w:r w:rsidR="003C77A8" w:rsidRPr="003C77A8">
              <w:rPr>
                <w:rFonts w:ascii="Times New Roman" w:hAnsi="Times New Roman" w:cs="Times New Roman"/>
              </w:rPr>
              <w:t xml:space="preserve">ших профессиональных учебных </w:t>
            </w:r>
            <w:r w:rsidR="00B63367" w:rsidRPr="003C77A8">
              <w:rPr>
                <w:rFonts w:ascii="Times New Roman" w:hAnsi="Times New Roman" w:cs="Times New Roman"/>
              </w:rPr>
              <w:t>заведений, расположенных на те</w:t>
            </w:r>
            <w:r w:rsidR="00B63367" w:rsidRPr="003C77A8">
              <w:rPr>
                <w:rFonts w:ascii="Times New Roman" w:hAnsi="Times New Roman" w:cs="Times New Roman"/>
              </w:rPr>
              <w:t>р</w:t>
            </w:r>
            <w:r w:rsidR="00B63367" w:rsidRPr="003C77A8">
              <w:rPr>
                <w:rFonts w:ascii="Times New Roman" w:hAnsi="Times New Roman" w:cs="Times New Roman"/>
              </w:rPr>
              <w:t>ритории муниципального образов</w:t>
            </w:r>
            <w:r w:rsidR="00B63367" w:rsidRPr="003C77A8">
              <w:rPr>
                <w:rFonts w:ascii="Times New Roman" w:hAnsi="Times New Roman" w:cs="Times New Roman"/>
              </w:rPr>
              <w:t>а</w:t>
            </w:r>
            <w:r w:rsidR="00B63367" w:rsidRPr="003C77A8">
              <w:rPr>
                <w:rFonts w:ascii="Times New Roman" w:hAnsi="Times New Roman" w:cs="Times New Roman"/>
              </w:rPr>
              <w:t>ния город Краснодар</w:t>
            </w:r>
          </w:p>
        </w:tc>
        <w:tc>
          <w:tcPr>
            <w:tcW w:w="1312" w:type="dxa"/>
          </w:tcPr>
          <w:p w:rsidR="00B63367" w:rsidRPr="005C18AC" w:rsidRDefault="00B63367" w:rsidP="007653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C18AC">
              <w:rPr>
                <w:rFonts w:ascii="Times New Roman" w:hAnsi="Times New Roman" w:cs="Times New Roman"/>
              </w:rPr>
              <w:t>меропри</w:t>
            </w:r>
            <w:r w:rsidRPr="005C18AC">
              <w:rPr>
                <w:rFonts w:ascii="Times New Roman" w:hAnsi="Times New Roman" w:cs="Times New Roman"/>
              </w:rPr>
              <w:t>я</w:t>
            </w:r>
            <w:r w:rsidRPr="005C18AC">
              <w:rPr>
                <w:rFonts w:ascii="Times New Roman" w:hAnsi="Times New Roman" w:cs="Times New Roman"/>
              </w:rPr>
              <w:t>ти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76" w:type="dxa"/>
          </w:tcPr>
          <w:p w:rsidR="00B63367" w:rsidRPr="005C18AC" w:rsidRDefault="00B63367" w:rsidP="0076539E">
            <w:pPr>
              <w:pStyle w:val="a8"/>
              <w:rPr>
                <w:rFonts w:ascii="Times New Roman" w:hAnsi="Times New Roman" w:cs="Times New Roman"/>
              </w:rPr>
            </w:pPr>
            <w:r w:rsidRPr="005C18AC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40</w:t>
            </w:r>
            <w:r w:rsidRPr="005C18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2" w:type="dxa"/>
          </w:tcPr>
          <w:p w:rsidR="00B63367" w:rsidRPr="005C18AC" w:rsidRDefault="00B63367" w:rsidP="0076539E">
            <w:pPr>
              <w:pStyle w:val="a8"/>
              <w:rPr>
                <w:rFonts w:ascii="Times New Roman" w:hAnsi="Times New Roman" w:cs="Times New Roman"/>
              </w:rPr>
            </w:pPr>
            <w:r w:rsidRPr="005C18AC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40</w:t>
            </w:r>
            <w:r w:rsidRPr="005C18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</w:tcPr>
          <w:p w:rsidR="00B63367" w:rsidRPr="005C18AC" w:rsidRDefault="00B63367" w:rsidP="0076539E">
            <w:pPr>
              <w:pStyle w:val="a8"/>
              <w:rPr>
                <w:rFonts w:ascii="Times New Roman" w:hAnsi="Times New Roman" w:cs="Times New Roman"/>
              </w:rPr>
            </w:pPr>
            <w:r w:rsidRPr="005C18AC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40</w:t>
            </w:r>
            <w:r w:rsidRPr="005C18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367" w:rsidRPr="00EB467F" w:rsidTr="00227838">
        <w:tc>
          <w:tcPr>
            <w:tcW w:w="648" w:type="dxa"/>
          </w:tcPr>
          <w:p w:rsidR="00B63367" w:rsidRPr="005C18AC" w:rsidRDefault="00B63367" w:rsidP="007653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C18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0" w:type="dxa"/>
          </w:tcPr>
          <w:p w:rsidR="00B63367" w:rsidRPr="003C77A8" w:rsidRDefault="00B63367" w:rsidP="0076539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77A8">
              <w:rPr>
                <w:rFonts w:ascii="Times New Roman" w:hAnsi="Times New Roman" w:cs="Times New Roman"/>
              </w:rPr>
              <w:t>Количество экологических мер</w:t>
            </w:r>
            <w:r w:rsidRPr="003C77A8">
              <w:rPr>
                <w:rFonts w:ascii="Times New Roman" w:hAnsi="Times New Roman" w:cs="Times New Roman"/>
              </w:rPr>
              <w:t>о</w:t>
            </w:r>
            <w:r w:rsidRPr="003C77A8">
              <w:rPr>
                <w:rFonts w:ascii="Times New Roman" w:hAnsi="Times New Roman" w:cs="Times New Roman"/>
              </w:rPr>
              <w:t>приятий среди населения муниц</w:t>
            </w:r>
            <w:r w:rsidRPr="003C77A8">
              <w:rPr>
                <w:rFonts w:ascii="Times New Roman" w:hAnsi="Times New Roman" w:cs="Times New Roman"/>
              </w:rPr>
              <w:t>и</w:t>
            </w:r>
            <w:r w:rsidRPr="003C77A8">
              <w:rPr>
                <w:rFonts w:ascii="Times New Roman" w:hAnsi="Times New Roman" w:cs="Times New Roman"/>
              </w:rPr>
              <w:t>пального образования город Кра</w:t>
            </w:r>
            <w:r w:rsidRPr="003C77A8">
              <w:rPr>
                <w:rFonts w:ascii="Times New Roman" w:hAnsi="Times New Roman" w:cs="Times New Roman"/>
              </w:rPr>
              <w:t>с</w:t>
            </w:r>
            <w:r w:rsidRPr="003C77A8">
              <w:rPr>
                <w:rFonts w:ascii="Times New Roman" w:hAnsi="Times New Roman" w:cs="Times New Roman"/>
              </w:rPr>
              <w:t>нодар, включающих организацию акций, конкурсов, выставок, спо</w:t>
            </w:r>
            <w:r w:rsidRPr="003C77A8">
              <w:rPr>
                <w:rFonts w:ascii="Times New Roman" w:hAnsi="Times New Roman" w:cs="Times New Roman"/>
              </w:rPr>
              <w:t>р</w:t>
            </w:r>
            <w:r w:rsidRPr="003C77A8">
              <w:rPr>
                <w:rFonts w:ascii="Times New Roman" w:hAnsi="Times New Roman" w:cs="Times New Roman"/>
              </w:rPr>
              <w:t>тивно-игровых программ, эколог</w:t>
            </w:r>
            <w:r w:rsidRPr="003C77A8">
              <w:rPr>
                <w:rFonts w:ascii="Times New Roman" w:hAnsi="Times New Roman" w:cs="Times New Roman"/>
              </w:rPr>
              <w:t>и</w:t>
            </w:r>
            <w:r w:rsidRPr="003C77A8">
              <w:rPr>
                <w:rFonts w:ascii="Times New Roman" w:hAnsi="Times New Roman" w:cs="Times New Roman"/>
              </w:rPr>
              <w:t>ческих праздников</w:t>
            </w:r>
          </w:p>
        </w:tc>
        <w:tc>
          <w:tcPr>
            <w:tcW w:w="1312" w:type="dxa"/>
          </w:tcPr>
          <w:p w:rsidR="00B63367" w:rsidRPr="005C18AC" w:rsidRDefault="00B63367" w:rsidP="007653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C18AC">
              <w:rPr>
                <w:rFonts w:ascii="Times New Roman" w:hAnsi="Times New Roman" w:cs="Times New Roman"/>
              </w:rPr>
              <w:t>меропри</w:t>
            </w:r>
            <w:r w:rsidRPr="005C18AC">
              <w:rPr>
                <w:rFonts w:ascii="Times New Roman" w:hAnsi="Times New Roman" w:cs="Times New Roman"/>
              </w:rPr>
              <w:t>я</w:t>
            </w:r>
            <w:r w:rsidRPr="005C18AC">
              <w:rPr>
                <w:rFonts w:ascii="Times New Roman" w:hAnsi="Times New Roman" w:cs="Times New Roman"/>
              </w:rPr>
              <w:t>тий</w:t>
            </w:r>
          </w:p>
        </w:tc>
        <w:tc>
          <w:tcPr>
            <w:tcW w:w="1276" w:type="dxa"/>
          </w:tcPr>
          <w:p w:rsidR="00B63367" w:rsidRPr="005C18AC" w:rsidRDefault="00B63367" w:rsidP="00765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8AC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5C1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</w:tcPr>
          <w:p w:rsidR="00B63367" w:rsidRPr="005C18AC" w:rsidRDefault="00B63367" w:rsidP="00765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8AC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5C1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B63367" w:rsidRPr="005C18AC" w:rsidRDefault="00B63367" w:rsidP="00765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8AC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5C1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3367" w:rsidRPr="00EB467F" w:rsidTr="00227838">
        <w:tc>
          <w:tcPr>
            <w:tcW w:w="648" w:type="dxa"/>
          </w:tcPr>
          <w:p w:rsidR="00B63367" w:rsidRPr="005C18AC" w:rsidRDefault="00B63367" w:rsidP="007653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C18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0" w:type="dxa"/>
          </w:tcPr>
          <w:p w:rsidR="00B63367" w:rsidRPr="003C77A8" w:rsidRDefault="00B63367" w:rsidP="0076539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77A8">
              <w:rPr>
                <w:rFonts w:ascii="Times New Roman" w:hAnsi="Times New Roman" w:cs="Times New Roman"/>
              </w:rPr>
              <w:t>Количество изданий ежегодного сборника «Состояние и охрана окружающей среды на территории муниципального образования город Краснодар»</w:t>
            </w:r>
          </w:p>
        </w:tc>
        <w:tc>
          <w:tcPr>
            <w:tcW w:w="1312" w:type="dxa"/>
          </w:tcPr>
          <w:p w:rsidR="00B63367" w:rsidRPr="005C18AC" w:rsidRDefault="00B63367" w:rsidP="007653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</w:t>
            </w:r>
          </w:p>
        </w:tc>
        <w:tc>
          <w:tcPr>
            <w:tcW w:w="1276" w:type="dxa"/>
          </w:tcPr>
          <w:p w:rsidR="00B63367" w:rsidRPr="005C18AC" w:rsidRDefault="00B63367" w:rsidP="007653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C18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dxa"/>
          </w:tcPr>
          <w:p w:rsidR="00B63367" w:rsidRPr="005C18AC" w:rsidRDefault="00B63367" w:rsidP="007653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C18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63367" w:rsidRPr="005C18AC" w:rsidRDefault="00B63367" w:rsidP="007653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C18AC">
              <w:rPr>
                <w:rFonts w:ascii="Times New Roman" w:hAnsi="Times New Roman" w:cs="Times New Roman"/>
              </w:rPr>
              <w:t>1</w:t>
            </w:r>
          </w:p>
        </w:tc>
      </w:tr>
      <w:tr w:rsidR="00B63367" w:rsidRPr="00EB467F" w:rsidTr="00227838">
        <w:tc>
          <w:tcPr>
            <w:tcW w:w="648" w:type="dxa"/>
          </w:tcPr>
          <w:p w:rsidR="00B63367" w:rsidRPr="005C18AC" w:rsidRDefault="00B63367" w:rsidP="0076539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C18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0" w:type="dxa"/>
          </w:tcPr>
          <w:p w:rsidR="00B63367" w:rsidRPr="003C77A8" w:rsidRDefault="00B63367" w:rsidP="0076539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C77A8">
              <w:rPr>
                <w:rFonts w:ascii="Times New Roman" w:hAnsi="Times New Roman" w:cs="Times New Roman"/>
              </w:rPr>
              <w:t>Количество изготовленных в</w:t>
            </w:r>
            <w:r w:rsidRPr="003C77A8">
              <w:rPr>
                <w:rFonts w:ascii="Times New Roman" w:hAnsi="Times New Roman" w:cs="Times New Roman"/>
              </w:rPr>
              <w:t>и</w:t>
            </w:r>
            <w:r w:rsidRPr="003C77A8">
              <w:rPr>
                <w:rFonts w:ascii="Times New Roman" w:hAnsi="Times New Roman" w:cs="Times New Roman"/>
              </w:rPr>
              <w:t>деороликов экологического хара</w:t>
            </w:r>
            <w:r w:rsidRPr="003C77A8">
              <w:rPr>
                <w:rFonts w:ascii="Times New Roman" w:hAnsi="Times New Roman" w:cs="Times New Roman"/>
              </w:rPr>
              <w:t>к</w:t>
            </w:r>
            <w:r w:rsidRPr="003C77A8">
              <w:rPr>
                <w:rFonts w:ascii="Times New Roman" w:hAnsi="Times New Roman" w:cs="Times New Roman"/>
              </w:rPr>
              <w:t>тера для проката в средствах масс</w:t>
            </w:r>
            <w:r w:rsidRPr="003C77A8">
              <w:rPr>
                <w:rFonts w:ascii="Times New Roman" w:hAnsi="Times New Roman" w:cs="Times New Roman"/>
              </w:rPr>
              <w:t>о</w:t>
            </w:r>
            <w:r w:rsidRPr="003C77A8">
              <w:rPr>
                <w:rFonts w:ascii="Times New Roman" w:hAnsi="Times New Roman" w:cs="Times New Roman"/>
              </w:rPr>
              <w:t>вой информации (муниципальные телеканалы)</w:t>
            </w:r>
          </w:p>
        </w:tc>
        <w:tc>
          <w:tcPr>
            <w:tcW w:w="1312" w:type="dxa"/>
          </w:tcPr>
          <w:p w:rsidR="00B63367" w:rsidRPr="005C18AC" w:rsidRDefault="00B63367" w:rsidP="007653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C18A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76" w:type="dxa"/>
          </w:tcPr>
          <w:p w:rsidR="00B63367" w:rsidRPr="005C18AC" w:rsidRDefault="00804327" w:rsidP="0080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8AC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B63367" w:rsidRPr="005C1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804327" w:rsidRDefault="00804327" w:rsidP="0080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8AC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B63367" w:rsidRPr="005C18AC" w:rsidRDefault="00B63367" w:rsidP="0080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B63367" w:rsidRPr="005C18AC" w:rsidRDefault="00804327" w:rsidP="00804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8AC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B63367" w:rsidRPr="005C1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3367" w:rsidRPr="00EB467F" w:rsidTr="00804327">
        <w:trPr>
          <w:trHeight w:val="615"/>
        </w:trPr>
        <w:tc>
          <w:tcPr>
            <w:tcW w:w="648" w:type="dxa"/>
          </w:tcPr>
          <w:p w:rsidR="00B63367" w:rsidRPr="005C18AC" w:rsidRDefault="00B63367" w:rsidP="0076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C18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vAlign w:val="center"/>
          </w:tcPr>
          <w:p w:rsidR="00B63367" w:rsidRPr="003C77A8" w:rsidRDefault="00B63367" w:rsidP="00804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проведения </w:t>
            </w:r>
            <w:r w:rsidR="00804327" w:rsidRPr="003C7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77A8">
              <w:rPr>
                <w:rFonts w:ascii="Times New Roman" w:hAnsi="Times New Roman"/>
                <w:color w:val="000000"/>
                <w:sz w:val="24"/>
                <w:szCs w:val="24"/>
              </w:rPr>
              <w:t>ручных пр</w:t>
            </w:r>
            <w:r w:rsidRPr="003C77A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C77A8">
              <w:rPr>
                <w:rFonts w:ascii="Times New Roman" w:hAnsi="Times New Roman"/>
                <w:color w:val="000000"/>
                <w:sz w:val="24"/>
                <w:szCs w:val="24"/>
              </w:rPr>
              <w:t>полок</w:t>
            </w:r>
            <w:r w:rsidR="00804327" w:rsidRPr="003C7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7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злостных</w:t>
            </w:r>
            <w:r w:rsidR="00804327" w:rsidRPr="003C7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7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растений с </w:t>
            </w:r>
            <w:r w:rsidR="00804327" w:rsidRPr="003C7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77A8">
              <w:rPr>
                <w:rFonts w:ascii="Times New Roman" w:hAnsi="Times New Roman"/>
                <w:color w:val="000000"/>
                <w:sz w:val="24"/>
                <w:szCs w:val="24"/>
              </w:rPr>
              <w:t>после</w:t>
            </w:r>
            <w:r w:rsidR="00804327" w:rsidRPr="003C77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:rsidR="00B63367" w:rsidRPr="005C18AC" w:rsidRDefault="00B63367" w:rsidP="0076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A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B63367" w:rsidRPr="005C18AC" w:rsidRDefault="00B63367" w:rsidP="0076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AC">
              <w:rPr>
                <w:rFonts w:ascii="Times New Roman" w:hAnsi="Times New Roman"/>
                <w:sz w:val="24"/>
                <w:szCs w:val="24"/>
              </w:rPr>
              <w:t>не менее 161242</w:t>
            </w:r>
          </w:p>
        </w:tc>
        <w:tc>
          <w:tcPr>
            <w:tcW w:w="1372" w:type="dxa"/>
          </w:tcPr>
          <w:p w:rsidR="00B63367" w:rsidRPr="005C18AC" w:rsidRDefault="00B63367" w:rsidP="0076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AC">
              <w:rPr>
                <w:rFonts w:ascii="Times New Roman" w:hAnsi="Times New Roman"/>
                <w:sz w:val="24"/>
                <w:szCs w:val="24"/>
              </w:rPr>
              <w:t>не менее 161242</w:t>
            </w:r>
          </w:p>
        </w:tc>
        <w:tc>
          <w:tcPr>
            <w:tcW w:w="1260" w:type="dxa"/>
          </w:tcPr>
          <w:p w:rsidR="00B63367" w:rsidRPr="005C18AC" w:rsidRDefault="00B63367" w:rsidP="0076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AC">
              <w:rPr>
                <w:rFonts w:ascii="Times New Roman" w:hAnsi="Times New Roman"/>
                <w:sz w:val="24"/>
                <w:szCs w:val="24"/>
              </w:rPr>
              <w:t>не менее 161242</w:t>
            </w:r>
          </w:p>
        </w:tc>
      </w:tr>
      <w:tr w:rsidR="00804327" w:rsidRPr="00EB467F" w:rsidTr="00804327">
        <w:trPr>
          <w:trHeight w:val="416"/>
        </w:trPr>
        <w:tc>
          <w:tcPr>
            <w:tcW w:w="648" w:type="dxa"/>
            <w:vAlign w:val="center"/>
          </w:tcPr>
          <w:p w:rsidR="00804327" w:rsidRDefault="00804327" w:rsidP="00804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0" w:type="dxa"/>
            <w:vAlign w:val="center"/>
          </w:tcPr>
          <w:p w:rsidR="00804327" w:rsidRPr="003C77A8" w:rsidRDefault="00804327" w:rsidP="00804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7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804327" w:rsidRPr="005C18AC" w:rsidRDefault="00804327" w:rsidP="00804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04327" w:rsidRPr="005C18AC" w:rsidRDefault="00804327" w:rsidP="00804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vAlign w:val="center"/>
          </w:tcPr>
          <w:p w:rsidR="00804327" w:rsidRPr="005C18AC" w:rsidRDefault="00804327" w:rsidP="00804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804327" w:rsidRPr="005C18AC" w:rsidRDefault="00804327" w:rsidP="00804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4327" w:rsidRPr="00EB467F" w:rsidTr="00227838">
        <w:trPr>
          <w:trHeight w:val="945"/>
        </w:trPr>
        <w:tc>
          <w:tcPr>
            <w:tcW w:w="648" w:type="dxa"/>
          </w:tcPr>
          <w:p w:rsidR="00804327" w:rsidRDefault="00804327" w:rsidP="00765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804327" w:rsidRPr="003C77A8" w:rsidRDefault="00804327" w:rsidP="008043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7A8">
              <w:rPr>
                <w:rFonts w:ascii="Times New Roman" w:hAnsi="Times New Roman"/>
                <w:color w:val="000000"/>
                <w:sz w:val="24"/>
                <w:szCs w:val="24"/>
              </w:rPr>
              <w:t>дующей утилизацией растительных остатков на территории муници- пального образования город Кра</w:t>
            </w:r>
            <w:r w:rsidRPr="003C77A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C77A8">
              <w:rPr>
                <w:rFonts w:ascii="Times New Roman" w:hAnsi="Times New Roman"/>
                <w:color w:val="000000"/>
                <w:sz w:val="24"/>
                <w:szCs w:val="24"/>
              </w:rPr>
              <w:t>нодар</w:t>
            </w:r>
          </w:p>
        </w:tc>
        <w:tc>
          <w:tcPr>
            <w:tcW w:w="1312" w:type="dxa"/>
          </w:tcPr>
          <w:p w:rsidR="00804327" w:rsidRPr="005C18AC" w:rsidRDefault="00804327" w:rsidP="00765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327" w:rsidRPr="005C18AC" w:rsidRDefault="00804327" w:rsidP="00765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804327" w:rsidRPr="005C18AC" w:rsidRDefault="00804327" w:rsidP="00765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04327" w:rsidRPr="005C18AC" w:rsidRDefault="00804327" w:rsidP="00765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367" w:rsidRPr="00EB467F" w:rsidTr="00227838">
        <w:tc>
          <w:tcPr>
            <w:tcW w:w="648" w:type="dxa"/>
          </w:tcPr>
          <w:p w:rsidR="00B63367" w:rsidRPr="005C18AC" w:rsidRDefault="00B63367" w:rsidP="0076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C18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vAlign w:val="center"/>
          </w:tcPr>
          <w:p w:rsidR="00B63367" w:rsidRPr="003C77A8" w:rsidRDefault="00B63367" w:rsidP="0076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7A8">
              <w:rPr>
                <w:rFonts w:ascii="Times New Roman" w:hAnsi="Times New Roman"/>
                <w:color w:val="000000"/>
                <w:sz w:val="24"/>
                <w:szCs w:val="24"/>
              </w:rPr>
              <w:t>Объём проведённой откачки др</w:t>
            </w:r>
            <w:r w:rsidRPr="003C77A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C77A8">
              <w:rPr>
                <w:rFonts w:ascii="Times New Roman" w:hAnsi="Times New Roman"/>
                <w:color w:val="000000"/>
                <w:sz w:val="24"/>
                <w:szCs w:val="24"/>
              </w:rPr>
              <w:t>нажных вод, поступающих из скв</w:t>
            </w:r>
            <w:r w:rsidRPr="003C77A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C77A8">
              <w:rPr>
                <w:rFonts w:ascii="Times New Roman" w:hAnsi="Times New Roman"/>
                <w:color w:val="000000"/>
                <w:sz w:val="24"/>
                <w:szCs w:val="24"/>
              </w:rPr>
              <w:t>жин закрытого дренажа сельскох</w:t>
            </w:r>
            <w:r w:rsidRPr="003C77A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C77A8">
              <w:rPr>
                <w:rFonts w:ascii="Times New Roman" w:hAnsi="Times New Roman"/>
                <w:color w:val="000000"/>
                <w:sz w:val="24"/>
                <w:szCs w:val="24"/>
              </w:rPr>
              <w:t>зяйственных земель в Карасунском внутригородском округе города Краснодара, Пашковском сельском округе муниципального образов</w:t>
            </w:r>
            <w:r w:rsidRPr="003C77A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C77A8">
              <w:rPr>
                <w:rFonts w:ascii="Times New Roman" w:hAnsi="Times New Roman"/>
                <w:color w:val="000000"/>
                <w:sz w:val="24"/>
                <w:szCs w:val="24"/>
              </w:rPr>
              <w:t>ния город Краснодар, с земель пр</w:t>
            </w:r>
            <w:r w:rsidRPr="003C77A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C77A8">
              <w:rPr>
                <w:rFonts w:ascii="Times New Roman" w:hAnsi="Times New Roman"/>
                <w:color w:val="000000"/>
                <w:sz w:val="24"/>
                <w:szCs w:val="24"/>
              </w:rPr>
              <w:t>городных хозяйств Карасунского внутригородского округа города Краснодара</w:t>
            </w:r>
          </w:p>
        </w:tc>
        <w:tc>
          <w:tcPr>
            <w:tcW w:w="1312" w:type="dxa"/>
          </w:tcPr>
          <w:p w:rsidR="00B63367" w:rsidRPr="005C18AC" w:rsidRDefault="00B63367" w:rsidP="00765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C18AC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276" w:type="dxa"/>
          </w:tcPr>
          <w:p w:rsidR="00B63367" w:rsidRPr="005C18AC" w:rsidRDefault="00B63367" w:rsidP="0076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AC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8AC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372" w:type="dxa"/>
          </w:tcPr>
          <w:p w:rsidR="00B63367" w:rsidRPr="005C18AC" w:rsidRDefault="00B63367" w:rsidP="0076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AC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8AC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260" w:type="dxa"/>
          </w:tcPr>
          <w:p w:rsidR="00B63367" w:rsidRPr="005C18AC" w:rsidRDefault="00B63367" w:rsidP="00765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AC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8AC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</w:tr>
    </w:tbl>
    <w:p w:rsidR="00B63367" w:rsidRDefault="00B63367" w:rsidP="00CD6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367" w:rsidRDefault="00B63367" w:rsidP="00CD6B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3367" w:rsidRPr="00DD23BA" w:rsidRDefault="00B63367" w:rsidP="00CD6B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75F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Раздел</w:t>
      </w:r>
      <w:r w:rsidRPr="007275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27558">
        <w:rPr>
          <w:rFonts w:ascii="Times New Roman" w:hAnsi="Times New Roman" w:cs="Times New Roman"/>
          <w:b/>
          <w:bCs/>
          <w:sz w:val="28"/>
          <w:szCs w:val="28"/>
        </w:rPr>
        <w:t>III</w:t>
      </w:r>
    </w:p>
    <w:p w:rsidR="00B63367" w:rsidRDefault="00B63367" w:rsidP="00CD6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мероприятия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Подпрограммы</w:t>
      </w:r>
    </w:p>
    <w:p w:rsidR="00B63367" w:rsidRDefault="00B63367" w:rsidP="00CD6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367" w:rsidRPr="00DD23BA" w:rsidRDefault="00B63367" w:rsidP="00CD6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Подп</w:t>
      </w:r>
      <w:r w:rsidRPr="002A4C2A">
        <w:rPr>
          <w:rFonts w:ascii="Times New Roman" w:hAnsi="Times New Roman" w:cs="Times New Roman"/>
          <w:sz w:val="28"/>
          <w:szCs w:val="28"/>
        </w:rPr>
        <w:t>рограммы планируется обеспечить посредством ре</w:t>
      </w:r>
      <w:r w:rsidRPr="002A4C2A">
        <w:rPr>
          <w:rFonts w:ascii="Times New Roman" w:hAnsi="Times New Roman" w:cs="Times New Roman"/>
          <w:sz w:val="28"/>
          <w:szCs w:val="28"/>
        </w:rPr>
        <w:t>а</w:t>
      </w:r>
      <w:r w:rsidRPr="002A4C2A">
        <w:rPr>
          <w:rFonts w:ascii="Times New Roman" w:hAnsi="Times New Roman" w:cs="Times New Roman"/>
          <w:sz w:val="28"/>
          <w:szCs w:val="28"/>
        </w:rPr>
        <w:t>лизации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приведённых </w:t>
      </w:r>
      <w:r w:rsidRPr="00DD23B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30" w:history="1">
        <w:r>
          <w:rPr>
            <w:rStyle w:val="a5"/>
            <w:rFonts w:ascii="Times New Roman" w:hAnsi="Times New Roman"/>
            <w:sz w:val="28"/>
            <w:szCs w:val="28"/>
          </w:rPr>
          <w:t>приложении</w:t>
        </w:r>
      </w:hyperlink>
      <w:r w:rsidRPr="00C15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Подпрограмме.</w:t>
      </w:r>
    </w:p>
    <w:p w:rsidR="00B63367" w:rsidRDefault="00B63367" w:rsidP="00CD6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367" w:rsidRPr="00FB1554" w:rsidRDefault="00B63367" w:rsidP="00CD6B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75F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Раздел</w:t>
      </w:r>
      <w:r w:rsidRPr="007275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27558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F3C2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B63367" w:rsidRDefault="00B63367" w:rsidP="00CD6B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ресурсного обеспечения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Подпрограммы</w:t>
      </w:r>
    </w:p>
    <w:p w:rsidR="00B63367" w:rsidRDefault="00B63367" w:rsidP="0089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975"/>
        <w:gridCol w:w="1787"/>
        <w:gridCol w:w="1787"/>
        <w:gridCol w:w="1787"/>
      </w:tblGrid>
      <w:tr w:rsidR="00B63367" w:rsidRPr="0003006A" w:rsidTr="00144710">
        <w:tc>
          <w:tcPr>
            <w:tcW w:w="2518" w:type="dxa"/>
            <w:vMerge w:val="restart"/>
          </w:tcPr>
          <w:p w:rsidR="00B63367" w:rsidRPr="0003006A" w:rsidRDefault="00B63367" w:rsidP="00144710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06A">
              <w:rPr>
                <w:rFonts w:ascii="Times New Roman" w:hAnsi="Times New Roman"/>
                <w:sz w:val="24"/>
                <w:szCs w:val="24"/>
              </w:rPr>
              <w:t>Источник финансир</w:t>
            </w:r>
            <w:r w:rsidRPr="00030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3006A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975" w:type="dxa"/>
            <w:vMerge w:val="restart"/>
          </w:tcPr>
          <w:p w:rsidR="00B63367" w:rsidRPr="0003006A" w:rsidRDefault="00B63367" w:rsidP="00144710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06A">
              <w:rPr>
                <w:rFonts w:ascii="Times New Roman" w:hAnsi="Times New Roman"/>
                <w:sz w:val="24"/>
                <w:szCs w:val="24"/>
              </w:rPr>
              <w:t>Объем финанс</w:t>
            </w:r>
            <w:r w:rsidRPr="00030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03006A">
              <w:rPr>
                <w:rFonts w:ascii="Times New Roman" w:hAnsi="Times New Roman"/>
                <w:sz w:val="24"/>
                <w:szCs w:val="24"/>
              </w:rPr>
              <w:t>рования,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(тыс.руб.)</w:t>
            </w:r>
          </w:p>
        </w:tc>
        <w:tc>
          <w:tcPr>
            <w:tcW w:w="5361" w:type="dxa"/>
            <w:gridSpan w:val="3"/>
          </w:tcPr>
          <w:p w:rsidR="00B63367" w:rsidRPr="0003006A" w:rsidRDefault="00B63367" w:rsidP="00144710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06A">
              <w:rPr>
                <w:rFonts w:ascii="Times New Roman" w:hAnsi="Times New Roman"/>
                <w:sz w:val="24"/>
                <w:szCs w:val="24"/>
              </w:rPr>
              <w:t xml:space="preserve">Период реализации по годам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(тыс.руб.)</w:t>
            </w:r>
          </w:p>
        </w:tc>
      </w:tr>
      <w:tr w:rsidR="00B63367" w:rsidRPr="0003006A" w:rsidTr="00144710">
        <w:tc>
          <w:tcPr>
            <w:tcW w:w="2518" w:type="dxa"/>
            <w:vMerge/>
          </w:tcPr>
          <w:p w:rsidR="00B63367" w:rsidRPr="0003006A" w:rsidRDefault="00B63367" w:rsidP="00144710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B63367" w:rsidRPr="0003006A" w:rsidRDefault="00B63367" w:rsidP="00144710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63367" w:rsidRPr="0003006A" w:rsidRDefault="00B63367" w:rsidP="00144710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06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787" w:type="dxa"/>
          </w:tcPr>
          <w:p w:rsidR="00B63367" w:rsidRPr="0003006A" w:rsidRDefault="00B63367" w:rsidP="00144710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06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787" w:type="dxa"/>
          </w:tcPr>
          <w:p w:rsidR="00B63367" w:rsidRPr="0003006A" w:rsidRDefault="00B63367" w:rsidP="00144710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06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B63367" w:rsidRPr="0003006A" w:rsidTr="00144710">
        <w:tc>
          <w:tcPr>
            <w:tcW w:w="2518" w:type="dxa"/>
          </w:tcPr>
          <w:p w:rsidR="00B63367" w:rsidRPr="0003006A" w:rsidRDefault="00B63367" w:rsidP="00144710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06A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Pr="0003006A">
              <w:rPr>
                <w:rFonts w:ascii="Times New Roman" w:hAnsi="Times New Roman"/>
                <w:color w:val="000000"/>
                <w:sz w:val="24"/>
                <w:szCs w:val="24"/>
              </w:rPr>
              <w:t>(бюджет муниц</w:t>
            </w:r>
            <w:r w:rsidRPr="0003006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3006A"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образования город Краснодар)</w:t>
            </w:r>
          </w:p>
        </w:tc>
        <w:tc>
          <w:tcPr>
            <w:tcW w:w="1975" w:type="dxa"/>
          </w:tcPr>
          <w:p w:rsidR="00B63367" w:rsidRPr="00C15C53" w:rsidRDefault="00B63367" w:rsidP="00144710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53">
              <w:rPr>
                <w:rFonts w:ascii="Times New Roman" w:hAnsi="Times New Roman"/>
                <w:sz w:val="24"/>
                <w:szCs w:val="24"/>
              </w:rPr>
              <w:t>160 358,7</w:t>
            </w:r>
          </w:p>
        </w:tc>
        <w:tc>
          <w:tcPr>
            <w:tcW w:w="1787" w:type="dxa"/>
          </w:tcPr>
          <w:p w:rsidR="00B63367" w:rsidRPr="00C15C53" w:rsidRDefault="00B63367" w:rsidP="00144710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53">
              <w:rPr>
                <w:rFonts w:ascii="Times New Roman" w:hAnsi="Times New Roman"/>
                <w:sz w:val="24"/>
                <w:szCs w:val="24"/>
              </w:rPr>
              <w:t>54 936,3</w:t>
            </w:r>
          </w:p>
        </w:tc>
        <w:tc>
          <w:tcPr>
            <w:tcW w:w="1787" w:type="dxa"/>
          </w:tcPr>
          <w:p w:rsidR="00B63367" w:rsidRPr="00C15C53" w:rsidRDefault="00B63367" w:rsidP="00144710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53">
              <w:rPr>
                <w:rFonts w:ascii="Times New Roman" w:hAnsi="Times New Roman"/>
                <w:sz w:val="24"/>
                <w:szCs w:val="24"/>
              </w:rPr>
              <w:t>50 323,0</w:t>
            </w:r>
          </w:p>
        </w:tc>
        <w:tc>
          <w:tcPr>
            <w:tcW w:w="1787" w:type="dxa"/>
          </w:tcPr>
          <w:p w:rsidR="00B63367" w:rsidRPr="00C15C53" w:rsidRDefault="00B63367" w:rsidP="00144710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C53">
              <w:rPr>
                <w:rFonts w:ascii="Times New Roman" w:hAnsi="Times New Roman"/>
                <w:sz w:val="24"/>
                <w:szCs w:val="24"/>
              </w:rPr>
              <w:t>55 099,4</w:t>
            </w:r>
          </w:p>
        </w:tc>
      </w:tr>
    </w:tbl>
    <w:p w:rsidR="00B63367" w:rsidRDefault="00B63367" w:rsidP="0089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367" w:rsidRPr="007F3C2A" w:rsidRDefault="00B63367" w:rsidP="00CD6B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</w:p>
    <w:p w:rsidR="00B63367" w:rsidRDefault="00B63367" w:rsidP="00CD6B83">
      <w:pPr>
        <w:tabs>
          <w:tab w:val="left" w:pos="13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F3C2A">
        <w:rPr>
          <w:rFonts w:ascii="Times New Roman" w:hAnsi="Times New Roman" w:cs="Times New Roman"/>
          <w:b/>
          <w:bCs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Подпрограммы </w:t>
      </w:r>
    </w:p>
    <w:p w:rsidR="00B63367" w:rsidRDefault="00B63367" w:rsidP="00CD6B83">
      <w:pPr>
        <w:tabs>
          <w:tab w:val="left" w:pos="13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67" w:rsidRDefault="00B63367" w:rsidP="00CD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F9A">
        <w:rPr>
          <w:rFonts w:ascii="Times New Roman" w:hAnsi="Times New Roman" w:cs="Times New Roman"/>
          <w:sz w:val="28"/>
          <w:szCs w:val="28"/>
        </w:rPr>
        <w:t>Координатор</w:t>
      </w:r>
      <w:r w:rsidRPr="00F819C7">
        <w:rPr>
          <w:rFonts w:ascii="Times New Roman" w:hAnsi="Times New Roman" w:cs="Times New Roman"/>
          <w:sz w:val="28"/>
          <w:szCs w:val="28"/>
        </w:rPr>
        <w:t xml:space="preserve"> </w:t>
      </w:r>
      <w:r w:rsidRPr="006E7F9A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B63367" w:rsidRDefault="00B63367" w:rsidP="00CD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B63367" w:rsidRDefault="00B63367" w:rsidP="00CD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Pr="005806F6">
        <w:rPr>
          <w:rFonts w:ascii="Times New Roman" w:hAnsi="Times New Roman" w:cs="Times New Roman"/>
          <w:sz w:val="28"/>
          <w:szCs w:val="28"/>
        </w:rPr>
        <w:t xml:space="preserve">координатору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06F6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отчёты о реализации Подпр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граммы;</w:t>
      </w:r>
    </w:p>
    <w:p w:rsidR="00B63367" w:rsidRDefault="00B63367" w:rsidP="00CD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</w:t>
      </w:r>
      <w:r w:rsidRPr="00F819C7">
        <w:rPr>
          <w:rFonts w:ascii="Times New Roman" w:hAnsi="Times New Roman" w:cs="Times New Roman"/>
          <w:sz w:val="28"/>
          <w:szCs w:val="28"/>
        </w:rPr>
        <w:t xml:space="preserve"> </w:t>
      </w:r>
      <w:r w:rsidRPr="006E7F9A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B63367" w:rsidRDefault="00B63367" w:rsidP="00CD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18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32718">
        <w:rPr>
          <w:rFonts w:ascii="Times New Roman" w:hAnsi="Times New Roman" w:cs="Times New Roman"/>
          <w:sz w:val="28"/>
          <w:szCs w:val="28"/>
        </w:rPr>
        <w:t xml:space="preserve">т мероприятия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A32718">
        <w:rPr>
          <w:rFonts w:ascii="Times New Roman" w:hAnsi="Times New Roman" w:cs="Times New Roman"/>
          <w:sz w:val="28"/>
          <w:szCs w:val="28"/>
        </w:rPr>
        <w:t xml:space="preserve"> в объёме бюджетных ассигнов</w:t>
      </w:r>
      <w:r w:rsidRPr="00A32718">
        <w:rPr>
          <w:rFonts w:ascii="Times New Roman" w:hAnsi="Times New Roman" w:cs="Times New Roman"/>
          <w:sz w:val="28"/>
          <w:szCs w:val="28"/>
        </w:rPr>
        <w:t>а</w:t>
      </w:r>
      <w:r w:rsidRPr="00A32718">
        <w:rPr>
          <w:rFonts w:ascii="Times New Roman" w:hAnsi="Times New Roman" w:cs="Times New Roman"/>
          <w:sz w:val="28"/>
          <w:szCs w:val="28"/>
        </w:rPr>
        <w:t xml:space="preserve">ний, утверждённых решением </w:t>
      </w:r>
      <w:r>
        <w:rPr>
          <w:rFonts w:ascii="Times New Roman" w:hAnsi="Times New Roman" w:cs="Times New Roman"/>
          <w:sz w:val="28"/>
          <w:szCs w:val="28"/>
        </w:rPr>
        <w:t xml:space="preserve">городской Думы Краснодара </w:t>
      </w:r>
      <w:r w:rsidRPr="00A32718">
        <w:rPr>
          <w:rFonts w:ascii="Times New Roman" w:hAnsi="Times New Roman" w:cs="Times New Roman"/>
          <w:sz w:val="28"/>
          <w:szCs w:val="28"/>
        </w:rPr>
        <w:t xml:space="preserve">о местном бюджете (бюджете муниципального образования город Краснодар) на очередной </w:t>
      </w:r>
      <w:r>
        <w:rPr>
          <w:rFonts w:ascii="Times New Roman" w:hAnsi="Times New Roman" w:cs="Times New Roman"/>
          <w:sz w:val="28"/>
          <w:szCs w:val="28"/>
        </w:rPr>
        <w:t>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совый </w:t>
      </w:r>
      <w:r w:rsidRPr="00A32718">
        <w:rPr>
          <w:rFonts w:ascii="Times New Roman" w:hAnsi="Times New Roman" w:cs="Times New Roman"/>
          <w:sz w:val="28"/>
          <w:szCs w:val="28"/>
        </w:rPr>
        <w:t>год и плановый период;</w:t>
      </w:r>
      <w:r w:rsidRPr="008D0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367" w:rsidRDefault="00B63367" w:rsidP="00CD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6F6">
        <w:rPr>
          <w:rFonts w:ascii="Times New Roman" w:hAnsi="Times New Roman" w:cs="Times New Roman"/>
          <w:sz w:val="28"/>
          <w:szCs w:val="28"/>
        </w:rPr>
        <w:lastRenderedPageBreak/>
        <w:t>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806F6">
        <w:rPr>
          <w:rFonts w:ascii="Times New Roman" w:hAnsi="Times New Roman" w:cs="Times New Roman"/>
          <w:sz w:val="28"/>
          <w:szCs w:val="28"/>
        </w:rPr>
        <w:t xml:space="preserve">т подготовку предложений координатору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806F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внесению изменений в</w:t>
      </w:r>
      <w:r w:rsidRPr="00130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06F6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у;</w:t>
      </w:r>
    </w:p>
    <w:p w:rsidR="00B63367" w:rsidRDefault="00B63367" w:rsidP="00CD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6F6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806F6">
        <w:rPr>
          <w:rFonts w:ascii="Times New Roman" w:hAnsi="Times New Roman" w:cs="Times New Roman"/>
          <w:sz w:val="28"/>
          <w:szCs w:val="28"/>
        </w:rPr>
        <w:t xml:space="preserve">т подготовку предложений координатору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806F6">
        <w:rPr>
          <w:rFonts w:ascii="Times New Roman" w:hAnsi="Times New Roman" w:cs="Times New Roman"/>
          <w:sz w:val="28"/>
          <w:szCs w:val="28"/>
        </w:rPr>
        <w:t xml:space="preserve"> по уточнению показателей, применяемых для оценки социально-экономической эффект</w:t>
      </w:r>
      <w:r>
        <w:rPr>
          <w:rFonts w:ascii="Times New Roman" w:hAnsi="Times New Roman" w:cs="Times New Roman"/>
          <w:sz w:val="28"/>
          <w:szCs w:val="28"/>
        </w:rPr>
        <w:t>ивности Программы;</w:t>
      </w:r>
    </w:p>
    <w:p w:rsidR="00B63367" w:rsidRDefault="00B63367" w:rsidP="00CD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6F6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806F6">
        <w:rPr>
          <w:rFonts w:ascii="Times New Roman" w:hAnsi="Times New Roman" w:cs="Times New Roman"/>
          <w:sz w:val="28"/>
          <w:szCs w:val="28"/>
        </w:rPr>
        <w:t xml:space="preserve">т персональную ответственность за реализацию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06F6">
        <w:rPr>
          <w:rFonts w:ascii="Times New Roman" w:hAnsi="Times New Roman" w:cs="Times New Roman"/>
          <w:sz w:val="28"/>
          <w:szCs w:val="28"/>
        </w:rPr>
        <w:t>о</w:t>
      </w:r>
      <w:r w:rsidRPr="005806F6">
        <w:rPr>
          <w:rFonts w:ascii="Times New Roman" w:hAnsi="Times New Roman" w:cs="Times New Roman"/>
          <w:sz w:val="28"/>
          <w:szCs w:val="28"/>
        </w:rPr>
        <w:t>д</w:t>
      </w:r>
      <w:r w:rsidRPr="005806F6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граммы</w:t>
      </w:r>
      <w:r w:rsidRPr="005806F6">
        <w:rPr>
          <w:rFonts w:ascii="Times New Roman" w:hAnsi="Times New Roman" w:cs="Times New Roman"/>
          <w:sz w:val="28"/>
          <w:szCs w:val="28"/>
        </w:rPr>
        <w:t>.</w:t>
      </w:r>
    </w:p>
    <w:p w:rsidR="00B63367" w:rsidRPr="00637355" w:rsidRDefault="00B63367" w:rsidP="00637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355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ходом реализации </w:t>
      </w:r>
      <w:r w:rsidRPr="00637355">
        <w:rPr>
          <w:rFonts w:ascii="Times New Roman" w:hAnsi="Times New Roman" w:cs="Times New Roman"/>
          <w:sz w:val="28"/>
          <w:szCs w:val="28"/>
        </w:rPr>
        <w:t>Подпрограммы</w:t>
      </w:r>
      <w:r w:rsidRPr="00637355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админ</w:t>
      </w:r>
      <w:r w:rsidRPr="0063735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37355">
        <w:rPr>
          <w:rFonts w:ascii="Times New Roman" w:hAnsi="Times New Roman" w:cs="Times New Roman"/>
          <w:sz w:val="28"/>
          <w:szCs w:val="28"/>
          <w:lang w:eastAsia="ru-RU"/>
        </w:rPr>
        <w:t xml:space="preserve">страция муниципального образования город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Краснодар</w:t>
      </w:r>
      <w:r w:rsidRPr="00637355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2" w:name="_GoBack"/>
      <w:bookmarkEnd w:id="2"/>
    </w:p>
    <w:sectPr w:rsidR="00B63367" w:rsidRPr="00637355" w:rsidSect="00BD2D12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86" w:rsidRDefault="00547A86" w:rsidP="00A24E92">
      <w:pPr>
        <w:spacing w:after="0" w:line="240" w:lineRule="auto"/>
      </w:pPr>
      <w:r>
        <w:separator/>
      </w:r>
    </w:p>
  </w:endnote>
  <w:endnote w:type="continuationSeparator" w:id="0">
    <w:p w:rsidR="00547A86" w:rsidRDefault="00547A86" w:rsidP="00A2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86" w:rsidRDefault="00547A86" w:rsidP="00A24E92">
      <w:pPr>
        <w:spacing w:after="0" w:line="240" w:lineRule="auto"/>
      </w:pPr>
      <w:r>
        <w:separator/>
      </w:r>
    </w:p>
  </w:footnote>
  <w:footnote w:type="continuationSeparator" w:id="0">
    <w:p w:rsidR="00547A86" w:rsidRDefault="00547A86" w:rsidP="00A2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838" w:rsidRDefault="00792479" w:rsidP="009D605F">
    <w:pPr>
      <w:pStyle w:val="a9"/>
      <w:jc w:val="center"/>
    </w:pPr>
    <w:r w:rsidRPr="00F552D3">
      <w:rPr>
        <w:rFonts w:ascii="Times New Roman" w:hAnsi="Times New Roman" w:cs="Times New Roman"/>
        <w:sz w:val="28"/>
        <w:szCs w:val="28"/>
      </w:rPr>
      <w:fldChar w:fldCharType="begin"/>
    </w:r>
    <w:r w:rsidR="00227838" w:rsidRPr="00F552D3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F552D3">
      <w:rPr>
        <w:rFonts w:ascii="Times New Roman" w:hAnsi="Times New Roman" w:cs="Times New Roman"/>
        <w:sz w:val="28"/>
        <w:szCs w:val="28"/>
      </w:rPr>
      <w:fldChar w:fldCharType="separate"/>
    </w:r>
    <w:r w:rsidR="004518B4">
      <w:rPr>
        <w:rFonts w:ascii="Times New Roman" w:hAnsi="Times New Roman" w:cs="Times New Roman"/>
        <w:noProof/>
        <w:sz w:val="28"/>
        <w:szCs w:val="28"/>
      </w:rPr>
      <w:t>11</w:t>
    </w:r>
    <w:r w:rsidRPr="00F552D3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0517"/>
    <w:multiLevelType w:val="multilevel"/>
    <w:tmpl w:val="977605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22763DF8"/>
    <w:multiLevelType w:val="hybridMultilevel"/>
    <w:tmpl w:val="15A25E8E"/>
    <w:lvl w:ilvl="0" w:tplc="03E26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70603"/>
    <w:multiLevelType w:val="hybridMultilevel"/>
    <w:tmpl w:val="C30672C4"/>
    <w:lvl w:ilvl="0" w:tplc="03E26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262"/>
    <w:rsid w:val="00004C0D"/>
    <w:rsid w:val="00005988"/>
    <w:rsid w:val="00010493"/>
    <w:rsid w:val="00013431"/>
    <w:rsid w:val="0002262B"/>
    <w:rsid w:val="0003006A"/>
    <w:rsid w:val="000312CD"/>
    <w:rsid w:val="00037A5A"/>
    <w:rsid w:val="00037AE7"/>
    <w:rsid w:val="0004216C"/>
    <w:rsid w:val="00046BAE"/>
    <w:rsid w:val="00046BDE"/>
    <w:rsid w:val="00050C92"/>
    <w:rsid w:val="000617DD"/>
    <w:rsid w:val="0007244B"/>
    <w:rsid w:val="0007295F"/>
    <w:rsid w:val="000754AD"/>
    <w:rsid w:val="0008217B"/>
    <w:rsid w:val="000A6187"/>
    <w:rsid w:val="000B1B74"/>
    <w:rsid w:val="000D5873"/>
    <w:rsid w:val="000E5D47"/>
    <w:rsid w:val="000F1034"/>
    <w:rsid w:val="000F425D"/>
    <w:rsid w:val="000F575D"/>
    <w:rsid w:val="00111A34"/>
    <w:rsid w:val="00130742"/>
    <w:rsid w:val="00144710"/>
    <w:rsid w:val="001447EF"/>
    <w:rsid w:val="00187FF3"/>
    <w:rsid w:val="0019248D"/>
    <w:rsid w:val="00193E64"/>
    <w:rsid w:val="00194883"/>
    <w:rsid w:val="001A24F2"/>
    <w:rsid w:val="001A50C1"/>
    <w:rsid w:val="001B310B"/>
    <w:rsid w:val="001B7857"/>
    <w:rsid w:val="001D06BE"/>
    <w:rsid w:val="001D21C6"/>
    <w:rsid w:val="001D3582"/>
    <w:rsid w:val="001F37EA"/>
    <w:rsid w:val="0020324F"/>
    <w:rsid w:val="00205195"/>
    <w:rsid w:val="00210D21"/>
    <w:rsid w:val="00211A2F"/>
    <w:rsid w:val="00227838"/>
    <w:rsid w:val="00235CB5"/>
    <w:rsid w:val="002429A3"/>
    <w:rsid w:val="00244E2C"/>
    <w:rsid w:val="00267F8E"/>
    <w:rsid w:val="00272E53"/>
    <w:rsid w:val="00273DE4"/>
    <w:rsid w:val="00276102"/>
    <w:rsid w:val="00287192"/>
    <w:rsid w:val="002915C5"/>
    <w:rsid w:val="002A0A29"/>
    <w:rsid w:val="002A4C2A"/>
    <w:rsid w:val="002B094B"/>
    <w:rsid w:val="002B62C2"/>
    <w:rsid w:val="002C0779"/>
    <w:rsid w:val="002C4531"/>
    <w:rsid w:val="002D224E"/>
    <w:rsid w:val="002E0F9D"/>
    <w:rsid w:val="002F4C56"/>
    <w:rsid w:val="00310A32"/>
    <w:rsid w:val="003148EF"/>
    <w:rsid w:val="00321D63"/>
    <w:rsid w:val="00327A17"/>
    <w:rsid w:val="003308CB"/>
    <w:rsid w:val="00331F32"/>
    <w:rsid w:val="00335C41"/>
    <w:rsid w:val="00337D88"/>
    <w:rsid w:val="003400CF"/>
    <w:rsid w:val="0035064B"/>
    <w:rsid w:val="00351026"/>
    <w:rsid w:val="003550EF"/>
    <w:rsid w:val="003620A7"/>
    <w:rsid w:val="00371FDA"/>
    <w:rsid w:val="003860A2"/>
    <w:rsid w:val="00395587"/>
    <w:rsid w:val="003A06A8"/>
    <w:rsid w:val="003A52F0"/>
    <w:rsid w:val="003B4DB6"/>
    <w:rsid w:val="003C0EA0"/>
    <w:rsid w:val="003C7775"/>
    <w:rsid w:val="003C77A8"/>
    <w:rsid w:val="003E341E"/>
    <w:rsid w:val="003E7D8A"/>
    <w:rsid w:val="003F242D"/>
    <w:rsid w:val="004074BC"/>
    <w:rsid w:val="00407551"/>
    <w:rsid w:val="00422EC3"/>
    <w:rsid w:val="004260E9"/>
    <w:rsid w:val="0042654C"/>
    <w:rsid w:val="004372D2"/>
    <w:rsid w:val="00445D96"/>
    <w:rsid w:val="004518B4"/>
    <w:rsid w:val="00452439"/>
    <w:rsid w:val="00463AA7"/>
    <w:rsid w:val="00467A60"/>
    <w:rsid w:val="00475320"/>
    <w:rsid w:val="00486FF9"/>
    <w:rsid w:val="004923B2"/>
    <w:rsid w:val="00497F7B"/>
    <w:rsid w:val="004A31DF"/>
    <w:rsid w:val="004A6B17"/>
    <w:rsid w:val="004B310E"/>
    <w:rsid w:val="004B5B70"/>
    <w:rsid w:val="004C0FFD"/>
    <w:rsid w:val="004C2646"/>
    <w:rsid w:val="004C5379"/>
    <w:rsid w:val="004E388F"/>
    <w:rsid w:val="004E5C49"/>
    <w:rsid w:val="005038D2"/>
    <w:rsid w:val="0051122B"/>
    <w:rsid w:val="00516FC1"/>
    <w:rsid w:val="005246F9"/>
    <w:rsid w:val="00525893"/>
    <w:rsid w:val="00531E74"/>
    <w:rsid w:val="00547A86"/>
    <w:rsid w:val="00547E8E"/>
    <w:rsid w:val="00572246"/>
    <w:rsid w:val="00572F42"/>
    <w:rsid w:val="00573877"/>
    <w:rsid w:val="00574197"/>
    <w:rsid w:val="00575FFF"/>
    <w:rsid w:val="005806F6"/>
    <w:rsid w:val="005C18AC"/>
    <w:rsid w:val="005C629A"/>
    <w:rsid w:val="005D120C"/>
    <w:rsid w:val="005D4791"/>
    <w:rsid w:val="005E7044"/>
    <w:rsid w:val="005F5F24"/>
    <w:rsid w:val="006018A9"/>
    <w:rsid w:val="00612C57"/>
    <w:rsid w:val="00626EA5"/>
    <w:rsid w:val="00632670"/>
    <w:rsid w:val="00637355"/>
    <w:rsid w:val="00642BB0"/>
    <w:rsid w:val="006650AA"/>
    <w:rsid w:val="006706C4"/>
    <w:rsid w:val="006707E1"/>
    <w:rsid w:val="006715C8"/>
    <w:rsid w:val="00671972"/>
    <w:rsid w:val="00692158"/>
    <w:rsid w:val="006A6CC5"/>
    <w:rsid w:val="006B0C72"/>
    <w:rsid w:val="006B69F1"/>
    <w:rsid w:val="006B6B8A"/>
    <w:rsid w:val="006C50DA"/>
    <w:rsid w:val="006D5035"/>
    <w:rsid w:val="006D76C0"/>
    <w:rsid w:val="006E7F9A"/>
    <w:rsid w:val="00714B4E"/>
    <w:rsid w:val="00715D31"/>
    <w:rsid w:val="00720160"/>
    <w:rsid w:val="00723897"/>
    <w:rsid w:val="00727558"/>
    <w:rsid w:val="007602C2"/>
    <w:rsid w:val="0076307F"/>
    <w:rsid w:val="00763532"/>
    <w:rsid w:val="0076539E"/>
    <w:rsid w:val="007662F5"/>
    <w:rsid w:val="007740C7"/>
    <w:rsid w:val="00774262"/>
    <w:rsid w:val="0078455D"/>
    <w:rsid w:val="007910DC"/>
    <w:rsid w:val="00792479"/>
    <w:rsid w:val="007968B0"/>
    <w:rsid w:val="007A2B04"/>
    <w:rsid w:val="007B3CBB"/>
    <w:rsid w:val="007B3CBC"/>
    <w:rsid w:val="007C6D45"/>
    <w:rsid w:val="007D2589"/>
    <w:rsid w:val="007D7876"/>
    <w:rsid w:val="007E39B8"/>
    <w:rsid w:val="007F12BF"/>
    <w:rsid w:val="007F3C2A"/>
    <w:rsid w:val="007F510F"/>
    <w:rsid w:val="00804327"/>
    <w:rsid w:val="0081026D"/>
    <w:rsid w:val="008203D1"/>
    <w:rsid w:val="00830874"/>
    <w:rsid w:val="0084040D"/>
    <w:rsid w:val="00841EA4"/>
    <w:rsid w:val="008532D0"/>
    <w:rsid w:val="008660C1"/>
    <w:rsid w:val="008907D2"/>
    <w:rsid w:val="00893139"/>
    <w:rsid w:val="00893E62"/>
    <w:rsid w:val="00894D67"/>
    <w:rsid w:val="008A4B24"/>
    <w:rsid w:val="008B4442"/>
    <w:rsid w:val="008C084C"/>
    <w:rsid w:val="008D0711"/>
    <w:rsid w:val="008D4DB5"/>
    <w:rsid w:val="008E4466"/>
    <w:rsid w:val="008F7064"/>
    <w:rsid w:val="00901924"/>
    <w:rsid w:val="00921741"/>
    <w:rsid w:val="00924476"/>
    <w:rsid w:val="009247D3"/>
    <w:rsid w:val="0093190C"/>
    <w:rsid w:val="00940D4D"/>
    <w:rsid w:val="00941EEC"/>
    <w:rsid w:val="0094362F"/>
    <w:rsid w:val="00943D9C"/>
    <w:rsid w:val="00943FB8"/>
    <w:rsid w:val="009524EC"/>
    <w:rsid w:val="009547AE"/>
    <w:rsid w:val="00965620"/>
    <w:rsid w:val="009D566A"/>
    <w:rsid w:val="009D605F"/>
    <w:rsid w:val="009D7A93"/>
    <w:rsid w:val="009F2727"/>
    <w:rsid w:val="009F3FFB"/>
    <w:rsid w:val="009F676B"/>
    <w:rsid w:val="00A00632"/>
    <w:rsid w:val="00A062E2"/>
    <w:rsid w:val="00A173EF"/>
    <w:rsid w:val="00A24E92"/>
    <w:rsid w:val="00A304A8"/>
    <w:rsid w:val="00A32718"/>
    <w:rsid w:val="00A34F38"/>
    <w:rsid w:val="00A44A17"/>
    <w:rsid w:val="00A52504"/>
    <w:rsid w:val="00A6333D"/>
    <w:rsid w:val="00A81455"/>
    <w:rsid w:val="00A9620B"/>
    <w:rsid w:val="00AA0B09"/>
    <w:rsid w:val="00AA3BBA"/>
    <w:rsid w:val="00AA4099"/>
    <w:rsid w:val="00AA46FE"/>
    <w:rsid w:val="00AB15A8"/>
    <w:rsid w:val="00AB43DB"/>
    <w:rsid w:val="00AB73BB"/>
    <w:rsid w:val="00AC00A1"/>
    <w:rsid w:val="00AD234E"/>
    <w:rsid w:val="00AE01B2"/>
    <w:rsid w:val="00B00714"/>
    <w:rsid w:val="00B27AB6"/>
    <w:rsid w:val="00B27CC7"/>
    <w:rsid w:val="00B30D8C"/>
    <w:rsid w:val="00B330F0"/>
    <w:rsid w:val="00B35471"/>
    <w:rsid w:val="00B40C3D"/>
    <w:rsid w:val="00B4140C"/>
    <w:rsid w:val="00B44EFE"/>
    <w:rsid w:val="00B45AA6"/>
    <w:rsid w:val="00B63367"/>
    <w:rsid w:val="00B64690"/>
    <w:rsid w:val="00B67E5B"/>
    <w:rsid w:val="00B7344A"/>
    <w:rsid w:val="00B84746"/>
    <w:rsid w:val="00B85351"/>
    <w:rsid w:val="00B85DEA"/>
    <w:rsid w:val="00B90C3B"/>
    <w:rsid w:val="00B96F95"/>
    <w:rsid w:val="00BA05F8"/>
    <w:rsid w:val="00BA20E0"/>
    <w:rsid w:val="00BA3C2C"/>
    <w:rsid w:val="00BB3F55"/>
    <w:rsid w:val="00BB6C8A"/>
    <w:rsid w:val="00BC16B3"/>
    <w:rsid w:val="00BC3420"/>
    <w:rsid w:val="00BD2D12"/>
    <w:rsid w:val="00BD6C5B"/>
    <w:rsid w:val="00BD7D64"/>
    <w:rsid w:val="00C003C5"/>
    <w:rsid w:val="00C0142E"/>
    <w:rsid w:val="00C05538"/>
    <w:rsid w:val="00C07CC2"/>
    <w:rsid w:val="00C1044D"/>
    <w:rsid w:val="00C15C53"/>
    <w:rsid w:val="00C17B72"/>
    <w:rsid w:val="00C23E11"/>
    <w:rsid w:val="00C500BE"/>
    <w:rsid w:val="00C66826"/>
    <w:rsid w:val="00C8145D"/>
    <w:rsid w:val="00C92480"/>
    <w:rsid w:val="00CB064D"/>
    <w:rsid w:val="00CB0BAE"/>
    <w:rsid w:val="00CB6BB7"/>
    <w:rsid w:val="00CD6B83"/>
    <w:rsid w:val="00CF0AE4"/>
    <w:rsid w:val="00D13889"/>
    <w:rsid w:val="00D141E0"/>
    <w:rsid w:val="00D20E7A"/>
    <w:rsid w:val="00D24D6F"/>
    <w:rsid w:val="00D35F40"/>
    <w:rsid w:val="00D43BD7"/>
    <w:rsid w:val="00D45294"/>
    <w:rsid w:val="00D614BE"/>
    <w:rsid w:val="00D6251F"/>
    <w:rsid w:val="00D9006D"/>
    <w:rsid w:val="00D91EEB"/>
    <w:rsid w:val="00D92FDA"/>
    <w:rsid w:val="00D93171"/>
    <w:rsid w:val="00D949E3"/>
    <w:rsid w:val="00D95EDC"/>
    <w:rsid w:val="00D96A50"/>
    <w:rsid w:val="00DB1C14"/>
    <w:rsid w:val="00DB2BAB"/>
    <w:rsid w:val="00DB4BCE"/>
    <w:rsid w:val="00DC7264"/>
    <w:rsid w:val="00DD23BA"/>
    <w:rsid w:val="00DD5F27"/>
    <w:rsid w:val="00E07567"/>
    <w:rsid w:val="00E30FD2"/>
    <w:rsid w:val="00E3261F"/>
    <w:rsid w:val="00E32B6C"/>
    <w:rsid w:val="00E37F25"/>
    <w:rsid w:val="00E4473E"/>
    <w:rsid w:val="00E52D46"/>
    <w:rsid w:val="00E55C64"/>
    <w:rsid w:val="00E63DAF"/>
    <w:rsid w:val="00E8291E"/>
    <w:rsid w:val="00E93056"/>
    <w:rsid w:val="00EA549F"/>
    <w:rsid w:val="00EA76F7"/>
    <w:rsid w:val="00EB05EF"/>
    <w:rsid w:val="00EB2030"/>
    <w:rsid w:val="00EB4244"/>
    <w:rsid w:val="00EB467F"/>
    <w:rsid w:val="00ED0626"/>
    <w:rsid w:val="00EE45A7"/>
    <w:rsid w:val="00EE656C"/>
    <w:rsid w:val="00EF2470"/>
    <w:rsid w:val="00EF2C97"/>
    <w:rsid w:val="00F025B4"/>
    <w:rsid w:val="00F04450"/>
    <w:rsid w:val="00F0624E"/>
    <w:rsid w:val="00F0777C"/>
    <w:rsid w:val="00F1328C"/>
    <w:rsid w:val="00F17C60"/>
    <w:rsid w:val="00F44ED8"/>
    <w:rsid w:val="00F552D3"/>
    <w:rsid w:val="00F646BB"/>
    <w:rsid w:val="00F73478"/>
    <w:rsid w:val="00F807B2"/>
    <w:rsid w:val="00F819C7"/>
    <w:rsid w:val="00F81C85"/>
    <w:rsid w:val="00F84BBC"/>
    <w:rsid w:val="00F92027"/>
    <w:rsid w:val="00F97D0E"/>
    <w:rsid w:val="00FB14DE"/>
    <w:rsid w:val="00FB1554"/>
    <w:rsid w:val="00FC1281"/>
    <w:rsid w:val="00FD16E8"/>
    <w:rsid w:val="00FE1884"/>
    <w:rsid w:val="00FE3961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5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275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326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7558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32670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table" w:styleId="a3">
    <w:name w:val="Table Grid"/>
    <w:basedOn w:val="a1"/>
    <w:uiPriority w:val="99"/>
    <w:rsid w:val="0077426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AA0B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AA0B09"/>
    <w:rPr>
      <w:rFonts w:cs="Times New Roman"/>
      <w:color w:val="auto"/>
    </w:rPr>
  </w:style>
  <w:style w:type="character" w:styleId="a6">
    <w:name w:val="Hyperlink"/>
    <w:uiPriority w:val="99"/>
    <w:rsid w:val="001A24F2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AC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69215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rsid w:val="00A24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A24E92"/>
    <w:rPr>
      <w:rFonts w:cs="Times New Roman"/>
    </w:rPr>
  </w:style>
  <w:style w:type="paragraph" w:styleId="ab">
    <w:name w:val="footer"/>
    <w:basedOn w:val="a"/>
    <w:link w:val="ac"/>
    <w:uiPriority w:val="99"/>
    <w:rsid w:val="00A24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A24E92"/>
    <w:rPr>
      <w:rFonts w:cs="Times New Roman"/>
    </w:rPr>
  </w:style>
  <w:style w:type="paragraph" w:customStyle="1" w:styleId="ad">
    <w:name w:val="Знак"/>
    <w:basedOn w:val="a"/>
    <w:uiPriority w:val="99"/>
    <w:rsid w:val="00AD234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footnote text"/>
    <w:basedOn w:val="a"/>
    <w:link w:val="af"/>
    <w:uiPriority w:val="99"/>
    <w:semiHidden/>
    <w:rsid w:val="004A6B17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6D5035"/>
    <w:rPr>
      <w:rFonts w:cs="Calibri"/>
      <w:sz w:val="20"/>
      <w:szCs w:val="20"/>
      <w:lang w:eastAsia="en-US"/>
    </w:rPr>
  </w:style>
  <w:style w:type="character" w:styleId="af0">
    <w:name w:val="footnote reference"/>
    <w:uiPriority w:val="99"/>
    <w:semiHidden/>
    <w:rsid w:val="004A6B17"/>
    <w:rPr>
      <w:rFonts w:cs="Times New Roman"/>
      <w:vertAlign w:val="superscript"/>
    </w:rPr>
  </w:style>
  <w:style w:type="paragraph" w:customStyle="1" w:styleId="11">
    <w:name w:val="Знак1"/>
    <w:basedOn w:val="a"/>
    <w:uiPriority w:val="99"/>
    <w:rsid w:val="00B85DE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07295F"/>
    <w:rPr>
      <w:rFonts w:cs="Times New Roman"/>
    </w:rPr>
  </w:style>
  <w:style w:type="paragraph" w:customStyle="1" w:styleId="ConsPlusNormal">
    <w:name w:val="ConsPlusNormal"/>
    <w:uiPriority w:val="99"/>
    <w:rsid w:val="006326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List Paragraph"/>
    <w:basedOn w:val="a"/>
    <w:uiPriority w:val="99"/>
    <w:qFormat/>
    <w:rsid w:val="00632670"/>
    <w:pPr>
      <w:ind w:left="720"/>
      <w:contextualSpacing/>
    </w:pPr>
    <w:rPr>
      <w:rFonts w:eastAsia="Times New Roman" w:cs="Times New Roman"/>
    </w:rPr>
  </w:style>
  <w:style w:type="paragraph" w:customStyle="1" w:styleId="100">
    <w:name w:val="Стиль Основной стиль Знак Знак + 10 пт"/>
    <w:basedOn w:val="a"/>
    <w:link w:val="101"/>
    <w:uiPriority w:val="99"/>
    <w:rsid w:val="00632670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101">
    <w:name w:val="Стиль Основной стиль Знак Знак + 10 пт Знак"/>
    <w:link w:val="100"/>
    <w:uiPriority w:val="99"/>
    <w:locked/>
    <w:rsid w:val="00632670"/>
    <w:rPr>
      <w:rFonts w:ascii="Times New Roman" w:hAnsi="Times New Roman" w:cs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rsid w:val="00D96A5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94778F"/>
    <w:rPr>
      <w:rFonts w:ascii="Times New Roman" w:hAnsi="Times New Roman" w:cs="Calibri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0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5100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065103"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9410438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925AB-08C0-4B9C-9CA8-A8BF2003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3178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УСВ</Company>
  <LinksUpToDate>false</LinksUpToDate>
  <CharactersWithSpaces>21251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gsheshina</dc:creator>
  <cp:keywords/>
  <dc:description/>
  <cp:lastModifiedBy>Сергеева Александра Александровна</cp:lastModifiedBy>
  <cp:revision>39</cp:revision>
  <cp:lastPrinted>2014-10-14T08:32:00Z</cp:lastPrinted>
  <dcterms:created xsi:type="dcterms:W3CDTF">2014-08-07T07:40:00Z</dcterms:created>
  <dcterms:modified xsi:type="dcterms:W3CDTF">2014-10-14T08:51:00Z</dcterms:modified>
</cp:coreProperties>
</file>